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0653" w14:textId="194A974F" w:rsidR="00CC74DD" w:rsidRPr="00A737F6" w:rsidRDefault="00DD7C2D" w:rsidP="003A196A">
      <w:pPr>
        <w:jc w:val="both"/>
      </w:pPr>
      <w:r w:rsidRPr="00A737F6">
        <w:t xml:space="preserve">Dear </w:t>
      </w:r>
      <w:r w:rsidR="00F331E8" w:rsidRPr="00A737F6">
        <w:t>F</w:t>
      </w:r>
      <w:r w:rsidRPr="00A737F6">
        <w:t xml:space="preserve">amily </w:t>
      </w:r>
      <w:r w:rsidR="00F331E8" w:rsidRPr="00A737F6">
        <w:t>M</w:t>
      </w:r>
      <w:r w:rsidRPr="00A737F6">
        <w:t>embers,</w:t>
      </w:r>
    </w:p>
    <w:p w14:paraId="4EB88C58" w14:textId="6C267E7A" w:rsidR="0094099F" w:rsidRPr="00A737F6" w:rsidRDefault="00A74320" w:rsidP="00A74320">
      <w:pPr>
        <w:pStyle w:val="NormalWeb"/>
        <w:shd w:val="clear" w:color="auto" w:fill="FFFFFF"/>
        <w:rPr>
          <w:rFonts w:ascii="Gill Sans MT" w:hAnsi="Gill Sans MT"/>
        </w:rPr>
      </w:pPr>
      <w:r w:rsidRPr="00A737F6">
        <w:rPr>
          <w:rFonts w:ascii="Gill Sans MT" w:hAnsi="Gill Sans MT"/>
        </w:rPr>
        <w:t xml:space="preserve">Before we start, a huge thank you for our lovely Christmas gifts, we really appreciated them and love working with such fantastic families! We hope you all have a lovely festive break. </w:t>
      </w:r>
    </w:p>
    <w:p w14:paraId="56976112" w14:textId="07459A90" w:rsidR="0094099F" w:rsidRPr="00A737F6" w:rsidRDefault="00307E7C" w:rsidP="003A196A">
      <w:pPr>
        <w:jc w:val="both"/>
      </w:pPr>
      <w:r w:rsidRPr="00A737F6">
        <w:t>This newsletter aims to provide you with an overview of the main learning planned for this term, alongside other useful information.</w:t>
      </w:r>
      <w:r w:rsidR="006E5866" w:rsidRPr="00A737F6">
        <w:t xml:space="preserve"> </w:t>
      </w:r>
      <w:r w:rsidRPr="00A737F6">
        <w:t xml:space="preserve">As always, if you have any questions, concerns or worries, do come and talk to </w:t>
      </w:r>
      <w:r w:rsidR="00984F86" w:rsidRPr="00A737F6">
        <w:t>me</w:t>
      </w:r>
      <w:r w:rsidRPr="00A737F6">
        <w:t xml:space="preserve">. </w:t>
      </w:r>
      <w:r w:rsidR="00984F86" w:rsidRPr="00A737F6">
        <w:t>I am</w:t>
      </w:r>
      <w:r w:rsidR="007E45FD" w:rsidRPr="00A737F6">
        <w:t xml:space="preserve"> available via e-mail, (</w:t>
      </w:r>
      <w:hyperlink r:id="rId10" w:history="1">
        <w:r w:rsidR="007E45FD" w:rsidRPr="00A737F6">
          <w:rPr>
            <w:rStyle w:val="Hyperlink"/>
          </w:rPr>
          <w:t>info@somerdaleet.org.uk</w:t>
        </w:r>
      </w:hyperlink>
      <w:r w:rsidR="007E45FD" w:rsidRPr="00A737F6">
        <w:t>), or at the end of the school day.</w:t>
      </w:r>
    </w:p>
    <w:p w14:paraId="7E04F7F9" w14:textId="77777777" w:rsidR="00984F86" w:rsidRPr="00A737F6" w:rsidRDefault="00984F86" w:rsidP="00984F86">
      <w:pPr>
        <w:jc w:val="both"/>
      </w:pPr>
    </w:p>
    <w:p w14:paraId="1FAA04EB" w14:textId="77777777" w:rsidR="00984F86" w:rsidRPr="00A737F6" w:rsidRDefault="00984F86" w:rsidP="00984F86">
      <w:pPr>
        <w:jc w:val="both"/>
        <w:rPr>
          <w:b/>
          <w:bCs/>
        </w:rPr>
      </w:pPr>
      <w:r w:rsidRPr="00A737F6">
        <w:rPr>
          <w:b/>
          <w:bCs/>
        </w:rPr>
        <w:t>The Year One team:</w:t>
      </w:r>
    </w:p>
    <w:p w14:paraId="588B6FC8" w14:textId="77777777" w:rsidR="00984F86" w:rsidRPr="00A737F6" w:rsidRDefault="00984F86" w:rsidP="00984F86">
      <w:pPr>
        <w:jc w:val="both"/>
        <w:rPr>
          <w:b/>
          <w:bCs/>
        </w:rPr>
      </w:pPr>
    </w:p>
    <w:p w14:paraId="784C1F46" w14:textId="22FA74EB" w:rsidR="00984F86" w:rsidRPr="00A737F6" w:rsidRDefault="00984F86" w:rsidP="00984F86">
      <w:pPr>
        <w:jc w:val="both"/>
        <w:rPr>
          <w:rFonts w:cs="Gill Sans"/>
        </w:rPr>
      </w:pPr>
      <w:r w:rsidRPr="00A737F6">
        <w:rPr>
          <w:rFonts w:cs="Gill Sans"/>
        </w:rPr>
        <w:t xml:space="preserve">Amber Fowkes              Helen                                                      </w:t>
      </w:r>
      <w:r w:rsidR="001975CB" w:rsidRPr="00A737F6">
        <w:rPr>
          <w:rFonts w:cs="Gill Sans"/>
        </w:rPr>
        <w:t xml:space="preserve">Sam </w:t>
      </w:r>
      <w:r w:rsidR="001C7B6B" w:rsidRPr="00A737F6">
        <w:rPr>
          <w:rFonts w:cs="Gill Sans"/>
        </w:rPr>
        <w:t>O</w:t>
      </w:r>
      <w:r w:rsidR="00630099" w:rsidRPr="00A737F6">
        <w:rPr>
          <w:rFonts w:cs="Gill Sans"/>
        </w:rPr>
        <w:t>’</w:t>
      </w:r>
      <w:r w:rsidR="001C7B6B" w:rsidRPr="00A737F6">
        <w:rPr>
          <w:rFonts w:cs="Gill Sans"/>
        </w:rPr>
        <w:t>Regan</w:t>
      </w:r>
      <w:r w:rsidRPr="00A737F6">
        <w:rPr>
          <w:rFonts w:cs="Gill Sans"/>
        </w:rPr>
        <w:t xml:space="preserve">      </w:t>
      </w:r>
    </w:p>
    <w:p w14:paraId="1B58B58C" w14:textId="77777777" w:rsidR="00984F86" w:rsidRPr="00A737F6" w:rsidRDefault="00984F86" w:rsidP="00984F86">
      <w:pPr>
        <w:tabs>
          <w:tab w:val="left" w:pos="720"/>
          <w:tab w:val="left" w:pos="1440"/>
          <w:tab w:val="left" w:pos="2160"/>
          <w:tab w:val="left" w:pos="2880"/>
          <w:tab w:val="left" w:pos="3600"/>
          <w:tab w:val="left" w:pos="4320"/>
          <w:tab w:val="left" w:pos="5040"/>
          <w:tab w:val="left" w:pos="5760"/>
          <w:tab w:val="left" w:pos="6480"/>
          <w:tab w:val="left" w:pos="7200"/>
          <w:tab w:val="left" w:pos="7963"/>
        </w:tabs>
        <w:jc w:val="both"/>
        <w:rPr>
          <w:rFonts w:cs="Gill Sans"/>
        </w:rPr>
      </w:pPr>
      <w:r w:rsidRPr="00A737F6">
        <w:rPr>
          <w:rFonts w:cs="Gill Sans"/>
        </w:rPr>
        <w:t>Class Teacher                Class LSA                                                PPA Cover teacher</w:t>
      </w:r>
      <w:r w:rsidRPr="00A737F6">
        <w:rPr>
          <w:rFonts w:cs="Gill Sans"/>
        </w:rPr>
        <w:tab/>
      </w:r>
    </w:p>
    <w:p w14:paraId="35396BBD" w14:textId="5C4EDAE1" w:rsidR="00984F86" w:rsidRPr="00A737F6" w:rsidRDefault="00984F86" w:rsidP="00984F86">
      <w:pPr>
        <w:tabs>
          <w:tab w:val="left" w:pos="5040"/>
          <w:tab w:val="left" w:pos="7963"/>
        </w:tabs>
        <w:ind w:hanging="22"/>
        <w:jc w:val="both"/>
        <w:rPr>
          <w:i/>
          <w:iCs/>
        </w:rPr>
      </w:pPr>
      <w:r w:rsidRPr="00A737F6">
        <w:rPr>
          <w:i/>
          <w:iCs/>
        </w:rPr>
        <w:tab/>
        <w:t xml:space="preserve">                                         </w:t>
      </w:r>
      <w:r w:rsidRPr="00A737F6">
        <w:rPr>
          <w:rFonts w:cs="Gill Sans"/>
        </w:rPr>
        <w:t xml:space="preserve">                                               </w:t>
      </w:r>
      <w:r w:rsidRPr="00A737F6">
        <w:rPr>
          <w:i/>
          <w:iCs/>
        </w:rPr>
        <w:t xml:space="preserve">           </w:t>
      </w:r>
      <w:r w:rsidR="00630099" w:rsidRPr="00A737F6">
        <w:rPr>
          <w:i/>
          <w:iCs/>
        </w:rPr>
        <w:t>Friday PM</w:t>
      </w:r>
    </w:p>
    <w:p w14:paraId="3FF82231" w14:textId="77777777" w:rsidR="00630099" w:rsidRPr="004A736B" w:rsidRDefault="00630099" w:rsidP="00984F86">
      <w:pPr>
        <w:tabs>
          <w:tab w:val="left" w:pos="5040"/>
          <w:tab w:val="left" w:pos="7963"/>
        </w:tabs>
        <w:ind w:hanging="22"/>
        <w:jc w:val="both"/>
        <w:rPr>
          <w:i/>
          <w:iCs/>
        </w:rPr>
      </w:pPr>
    </w:p>
    <w:tbl>
      <w:tblPr>
        <w:tblStyle w:val="TableGrid"/>
        <w:tblW w:w="0" w:type="auto"/>
        <w:tblInd w:w="-5" w:type="dxa"/>
        <w:tblLayout w:type="fixed"/>
        <w:tblLook w:val="04A0" w:firstRow="1" w:lastRow="0" w:firstColumn="1" w:lastColumn="0" w:noHBand="0" w:noVBand="1"/>
      </w:tblPr>
      <w:tblGrid>
        <w:gridCol w:w="4962"/>
        <w:gridCol w:w="265"/>
        <w:gridCol w:w="18"/>
        <w:gridCol w:w="5210"/>
      </w:tblGrid>
      <w:tr w:rsidR="008B2668" w:rsidRPr="004A736B" w14:paraId="11C997D9" w14:textId="77777777" w:rsidTr="00A63550">
        <w:trPr>
          <w:trHeight w:val="891"/>
        </w:trPr>
        <w:tc>
          <w:tcPr>
            <w:tcW w:w="10455" w:type="dxa"/>
            <w:gridSpan w:val="4"/>
            <w:shd w:val="clear" w:color="auto" w:fill="A76895"/>
          </w:tcPr>
          <w:p w14:paraId="496A65A0" w14:textId="0345B50A" w:rsidR="008B2668" w:rsidRPr="004A736B" w:rsidRDefault="008B2668" w:rsidP="009950D5">
            <w:pPr>
              <w:jc w:val="both"/>
              <w:rPr>
                <w:sz w:val="32"/>
                <w:szCs w:val="28"/>
              </w:rPr>
            </w:pPr>
            <w:r w:rsidRPr="004A736B">
              <w:rPr>
                <w:sz w:val="32"/>
                <w:szCs w:val="28"/>
              </w:rPr>
              <w:t xml:space="preserve">Enquiry Question this term: </w:t>
            </w:r>
            <w:r w:rsidR="005F67F5" w:rsidRPr="004A736B">
              <w:rPr>
                <w:sz w:val="32"/>
                <w:szCs w:val="28"/>
              </w:rPr>
              <w:t>I wonder w</w:t>
            </w:r>
            <w:r w:rsidR="001975CB">
              <w:rPr>
                <w:sz w:val="32"/>
                <w:szCs w:val="28"/>
              </w:rPr>
              <w:t>hat I can discover where I live.</w:t>
            </w:r>
          </w:p>
        </w:tc>
      </w:tr>
      <w:tr w:rsidR="008B2668" w:rsidRPr="004A736B" w14:paraId="03101E36" w14:textId="77777777" w:rsidTr="00A63550">
        <w:trPr>
          <w:trHeight w:val="847"/>
        </w:trPr>
        <w:tc>
          <w:tcPr>
            <w:tcW w:w="10455" w:type="dxa"/>
            <w:gridSpan w:val="4"/>
            <w:shd w:val="clear" w:color="auto" w:fill="EDEDED" w:themeFill="accent3" w:themeFillTint="33"/>
          </w:tcPr>
          <w:p w14:paraId="09B1BF9A" w14:textId="3F2494B2" w:rsidR="008B2668" w:rsidRPr="004A736B" w:rsidRDefault="005F67F5" w:rsidP="005F67F5">
            <w:pPr>
              <w:jc w:val="both"/>
              <w:rPr>
                <w:rFonts w:cs="Gill Sans"/>
                <w:sz w:val="20"/>
                <w:szCs w:val="20"/>
              </w:rPr>
            </w:pPr>
            <w:r w:rsidRPr="004A736B">
              <w:t xml:space="preserve">This term our enquiry question has a </w:t>
            </w:r>
            <w:r w:rsidR="00630099">
              <w:t xml:space="preserve">geographical focus. We will be looking at maps and directions, seasons and weather </w:t>
            </w:r>
            <w:r w:rsidR="0040387D">
              <w:t>and physical features to help us have a better understanding of our world around us.</w:t>
            </w:r>
          </w:p>
        </w:tc>
      </w:tr>
      <w:tr w:rsidR="008B2668" w:rsidRPr="004A736B" w14:paraId="252EB7DD" w14:textId="77777777" w:rsidTr="00FD678E">
        <w:trPr>
          <w:trHeight w:val="2931"/>
        </w:trPr>
        <w:tc>
          <w:tcPr>
            <w:tcW w:w="4962" w:type="dxa"/>
            <w:shd w:val="clear" w:color="auto" w:fill="EDEDED" w:themeFill="accent3" w:themeFillTint="33"/>
          </w:tcPr>
          <w:p w14:paraId="3A311DC7" w14:textId="77777777" w:rsidR="008B2668" w:rsidRDefault="008B2668" w:rsidP="008B2668">
            <w:pPr>
              <w:jc w:val="both"/>
              <w:rPr>
                <w:sz w:val="32"/>
                <w:szCs w:val="28"/>
              </w:rPr>
            </w:pPr>
            <w:r w:rsidRPr="001818EE">
              <w:rPr>
                <w:sz w:val="32"/>
                <w:szCs w:val="28"/>
              </w:rPr>
              <w:t>Learn Together</w:t>
            </w:r>
          </w:p>
          <w:p w14:paraId="42703157" w14:textId="77777777" w:rsidR="001818EE" w:rsidRPr="001818EE" w:rsidRDefault="001818EE" w:rsidP="008B2668">
            <w:pPr>
              <w:jc w:val="both"/>
              <w:rPr>
                <w:sz w:val="32"/>
                <w:szCs w:val="28"/>
              </w:rPr>
            </w:pPr>
          </w:p>
          <w:p w14:paraId="09502C72" w14:textId="77777777" w:rsidR="008B2668" w:rsidRPr="001818EE" w:rsidRDefault="008B2668" w:rsidP="008B2668">
            <w:pPr>
              <w:jc w:val="both"/>
            </w:pPr>
            <w:r w:rsidRPr="001818EE">
              <w:t>In Learn Together we will be exploring our rights and responsibilities in relation to the other children in the school and the contribution they can make to ensure these rights are upheld. We will also begin to distinguish the difference between a want and a need.</w:t>
            </w:r>
          </w:p>
          <w:p w14:paraId="63C5BA06" w14:textId="77777777" w:rsidR="008B2668" w:rsidRPr="001818EE" w:rsidRDefault="008B2668" w:rsidP="008B2668">
            <w:pPr>
              <w:jc w:val="both"/>
            </w:pPr>
          </w:p>
          <w:p w14:paraId="67EBEFDC" w14:textId="3809B348" w:rsidR="008B2668" w:rsidRPr="001818EE" w:rsidRDefault="008B2668" w:rsidP="008B2668">
            <w:pPr>
              <w:jc w:val="both"/>
            </w:pPr>
            <w:r w:rsidRPr="001818EE">
              <w:t>Within the belief systems strand,</w:t>
            </w:r>
            <w:r w:rsidR="0001761B" w:rsidRPr="001818EE">
              <w:t xml:space="preserve"> children will </w:t>
            </w:r>
            <w:r w:rsidR="0040387D" w:rsidRPr="001818EE">
              <w:t>explore</w:t>
            </w:r>
            <w:r w:rsidR="00F94FEB" w:rsidRPr="001818EE">
              <w:t xml:space="preserve"> </w:t>
            </w:r>
            <w:r w:rsidR="00F94FEB" w:rsidRPr="001818EE">
              <w:rPr>
                <w:rFonts w:cstheme="majorHAnsi"/>
              </w:rPr>
              <w:t>Atheism/Agnosticism/Humanism</w:t>
            </w:r>
            <w:r w:rsidR="00F94FEB" w:rsidRPr="001818EE">
              <w:rPr>
                <w:rFonts w:cstheme="majorHAnsi"/>
              </w:rPr>
              <w:t xml:space="preserve"> with links to the seasons.</w:t>
            </w:r>
          </w:p>
          <w:p w14:paraId="7936EDBF" w14:textId="337E6341" w:rsidR="0001761B" w:rsidRPr="001818EE" w:rsidRDefault="0001761B" w:rsidP="008B2668">
            <w:pPr>
              <w:jc w:val="both"/>
              <w:rPr>
                <w:sz w:val="22"/>
                <w:szCs w:val="22"/>
              </w:rPr>
            </w:pPr>
          </w:p>
        </w:tc>
        <w:tc>
          <w:tcPr>
            <w:tcW w:w="5493" w:type="dxa"/>
            <w:gridSpan w:val="3"/>
            <w:shd w:val="clear" w:color="auto" w:fill="EDEDED" w:themeFill="accent3" w:themeFillTint="33"/>
          </w:tcPr>
          <w:p w14:paraId="12B27DBF" w14:textId="77777777" w:rsidR="008B2668" w:rsidRPr="001818EE" w:rsidRDefault="008B2668" w:rsidP="008B2668">
            <w:pPr>
              <w:jc w:val="both"/>
              <w:rPr>
                <w:color w:val="000000" w:themeColor="text1"/>
                <w:sz w:val="32"/>
                <w:szCs w:val="28"/>
              </w:rPr>
            </w:pPr>
            <w:r w:rsidRPr="001818EE">
              <w:rPr>
                <w:color w:val="000000" w:themeColor="text1"/>
                <w:sz w:val="32"/>
                <w:szCs w:val="28"/>
              </w:rPr>
              <w:t>Rights Respecting Schools</w:t>
            </w:r>
          </w:p>
          <w:p w14:paraId="648EC6A6" w14:textId="77777777" w:rsidR="008B2668" w:rsidRPr="001818EE" w:rsidRDefault="008B2668" w:rsidP="008B2668">
            <w:pPr>
              <w:jc w:val="both"/>
              <w:rPr>
                <w:color w:val="000000" w:themeColor="text1"/>
              </w:rPr>
            </w:pPr>
            <w:r w:rsidRPr="001818EE">
              <w:rPr>
                <w:color w:val="000000" w:themeColor="text1"/>
              </w:rPr>
              <w:t>This term we will focus in particular at these rights:</w:t>
            </w:r>
          </w:p>
          <w:p w14:paraId="42D3D782" w14:textId="77777777" w:rsidR="00F16710" w:rsidRPr="001818EE" w:rsidRDefault="00F16710" w:rsidP="008B2668">
            <w:pPr>
              <w:jc w:val="both"/>
              <w:rPr>
                <w:color w:val="000000" w:themeColor="text1"/>
              </w:rPr>
            </w:pPr>
          </w:p>
          <w:p w14:paraId="7D6F141D" w14:textId="77777777" w:rsidR="00302A07" w:rsidRPr="001818EE" w:rsidRDefault="00F16710" w:rsidP="008B2668">
            <w:pPr>
              <w:jc w:val="both"/>
              <w:rPr>
                <w:rFonts w:cstheme="majorHAnsi"/>
                <w:color w:val="000000" w:themeColor="text1"/>
                <w:sz w:val="22"/>
                <w:szCs w:val="22"/>
              </w:rPr>
            </w:pPr>
            <w:r w:rsidRPr="001818EE">
              <w:rPr>
                <w:rFonts w:cstheme="majorHAnsi"/>
                <w:color w:val="000000" w:themeColor="text1"/>
                <w:sz w:val="22"/>
                <w:szCs w:val="22"/>
              </w:rPr>
              <w:t>29 - Children’s education should help them fully develop their personalities, talents and abilities. It should teach them to understand their own rights, and to respect other people’s rights, cultures and differences.</w:t>
            </w:r>
          </w:p>
          <w:p w14:paraId="4AF23153" w14:textId="4F547654" w:rsidR="00E01664" w:rsidRPr="001818EE" w:rsidRDefault="005071A5" w:rsidP="00E01664">
            <w:pPr>
              <w:pStyle w:val="NormalWeb"/>
              <w:rPr>
                <w:rFonts w:ascii="Gill Sans MT" w:hAnsi="Gill Sans MT" w:cstheme="majorHAnsi"/>
                <w:color w:val="000000" w:themeColor="text1"/>
                <w:sz w:val="22"/>
                <w:szCs w:val="22"/>
              </w:rPr>
            </w:pPr>
            <w:r w:rsidRPr="001818EE">
              <w:rPr>
                <w:rFonts w:ascii="Gill Sans MT" w:hAnsi="Gill Sans MT" w:cstheme="majorHAnsi"/>
                <w:color w:val="000000" w:themeColor="text1"/>
                <w:sz w:val="22"/>
                <w:szCs w:val="22"/>
              </w:rPr>
              <w:t>14 – You have the right to practise your own religion, as long as you’re not stopping people from enjoying their rights.</w:t>
            </w:r>
          </w:p>
          <w:p w14:paraId="35180656" w14:textId="77777777" w:rsidR="001818EE" w:rsidRDefault="00E01664" w:rsidP="00E01664">
            <w:pPr>
              <w:pStyle w:val="NormalWeb"/>
              <w:rPr>
                <w:rFonts w:ascii="Gill Sans MT" w:hAnsi="Gill Sans MT" w:cstheme="majorHAnsi"/>
                <w:color w:val="000000" w:themeColor="text1"/>
                <w:sz w:val="22"/>
                <w:szCs w:val="22"/>
              </w:rPr>
            </w:pPr>
            <w:r w:rsidRPr="001818EE">
              <w:rPr>
                <w:rFonts w:ascii="Gill Sans MT" w:hAnsi="Gill Sans MT" w:cstheme="majorHAnsi"/>
                <w:color w:val="000000" w:themeColor="text1"/>
                <w:sz w:val="22"/>
                <w:szCs w:val="22"/>
              </w:rPr>
              <w:t xml:space="preserve">13- You have the right to find out and share information, and say what you think. </w:t>
            </w:r>
          </w:p>
          <w:p w14:paraId="7200D66B" w14:textId="6B20E0EE" w:rsidR="001818EE" w:rsidRPr="001818EE" w:rsidRDefault="001818EE" w:rsidP="00E01664">
            <w:pPr>
              <w:pStyle w:val="NormalWeb"/>
              <w:rPr>
                <w:rFonts w:ascii="Gill Sans MT" w:hAnsi="Gill Sans MT" w:cstheme="majorHAnsi"/>
                <w:color w:val="000000" w:themeColor="text1"/>
              </w:rPr>
            </w:pPr>
          </w:p>
        </w:tc>
      </w:tr>
      <w:tr w:rsidR="008B2668" w:rsidRPr="004A736B" w14:paraId="04DEE9FE" w14:textId="77777777" w:rsidTr="009950D5">
        <w:trPr>
          <w:trHeight w:val="113"/>
        </w:trPr>
        <w:tc>
          <w:tcPr>
            <w:tcW w:w="10455" w:type="dxa"/>
            <w:gridSpan w:val="4"/>
            <w:shd w:val="clear" w:color="auto" w:fill="F4BE26"/>
          </w:tcPr>
          <w:p w14:paraId="0C506FD5" w14:textId="77777777" w:rsidR="008B2668" w:rsidRPr="004A736B" w:rsidRDefault="008B2668" w:rsidP="009950D5">
            <w:pPr>
              <w:jc w:val="center"/>
              <w:rPr>
                <w:sz w:val="32"/>
                <w:szCs w:val="28"/>
              </w:rPr>
            </w:pPr>
            <w:r w:rsidRPr="004A736B">
              <w:rPr>
                <w:sz w:val="32"/>
                <w:szCs w:val="28"/>
              </w:rPr>
              <w:t>English</w:t>
            </w:r>
          </w:p>
        </w:tc>
      </w:tr>
      <w:tr w:rsidR="008B2668" w:rsidRPr="004A736B" w14:paraId="544C9B0C" w14:textId="77777777" w:rsidTr="003A7797">
        <w:trPr>
          <w:trHeight w:val="2825"/>
        </w:trPr>
        <w:tc>
          <w:tcPr>
            <w:tcW w:w="10455" w:type="dxa"/>
            <w:gridSpan w:val="4"/>
            <w:shd w:val="clear" w:color="auto" w:fill="FFF2CC" w:themeFill="accent4" w:themeFillTint="33"/>
          </w:tcPr>
          <w:p w14:paraId="1927CBA7" w14:textId="77777777" w:rsidR="00CB20C3" w:rsidRDefault="008B2668" w:rsidP="009950D5">
            <w:pPr>
              <w:rPr>
                <w:sz w:val="22"/>
              </w:rPr>
            </w:pPr>
            <w:r w:rsidRPr="004A736B">
              <w:rPr>
                <w:sz w:val="22"/>
              </w:rPr>
              <w:t xml:space="preserve">Our focus book </w:t>
            </w:r>
            <w:r w:rsidR="001B7E12" w:rsidRPr="004A736B">
              <w:rPr>
                <w:sz w:val="22"/>
              </w:rPr>
              <w:t xml:space="preserve">for this </w:t>
            </w:r>
            <w:r w:rsidRPr="004A736B">
              <w:rPr>
                <w:sz w:val="22"/>
              </w:rPr>
              <w:t xml:space="preserve">term </w:t>
            </w:r>
            <w:r w:rsidR="001B7E12" w:rsidRPr="004A736B">
              <w:rPr>
                <w:sz w:val="22"/>
              </w:rPr>
              <w:t>will be</w:t>
            </w:r>
            <w:r w:rsidR="00577977">
              <w:rPr>
                <w:sz w:val="22"/>
              </w:rPr>
              <w:t xml:space="preserve"> </w:t>
            </w:r>
            <w:r w:rsidR="00B3651B">
              <w:rPr>
                <w:sz w:val="22"/>
              </w:rPr>
              <w:t xml:space="preserve">Dear Greenpeace by </w:t>
            </w:r>
            <w:r w:rsidR="00B245F0">
              <w:rPr>
                <w:sz w:val="22"/>
              </w:rPr>
              <w:t>Simon James.</w:t>
            </w:r>
            <w:r w:rsidRPr="004A736B">
              <w:rPr>
                <w:sz w:val="22"/>
              </w:rPr>
              <w:t xml:space="preserve"> </w:t>
            </w:r>
          </w:p>
          <w:p w14:paraId="47CC3D2D" w14:textId="77777777" w:rsidR="00CB20C3" w:rsidRDefault="00CB20C3" w:rsidP="009950D5">
            <w:pPr>
              <w:rPr>
                <w:sz w:val="22"/>
              </w:rPr>
            </w:pPr>
          </w:p>
          <w:p w14:paraId="7B4076C9" w14:textId="7E3FD403" w:rsidR="00CB20C3" w:rsidRPr="00CB20C3" w:rsidRDefault="00CB20C3" w:rsidP="009950D5">
            <w:pPr>
              <w:rPr>
                <w:i/>
                <w:iCs/>
                <w:sz w:val="22"/>
              </w:rPr>
            </w:pPr>
            <w:r w:rsidRPr="00CB20C3">
              <w:rPr>
                <w:i/>
                <w:iCs/>
                <w:sz w:val="22"/>
              </w:rPr>
              <w:t>Worried that the whale living in her pind is unhappy, Emily write to Greenpeace, who, though offering the best of advice, insist that it is impossible for a whale to live in a pond.</w:t>
            </w:r>
          </w:p>
          <w:p w14:paraId="5A32840B" w14:textId="77777777" w:rsidR="00CB20C3" w:rsidRPr="00CB20C3" w:rsidRDefault="00CB20C3" w:rsidP="009950D5">
            <w:pPr>
              <w:rPr>
                <w:sz w:val="22"/>
              </w:rPr>
            </w:pPr>
          </w:p>
          <w:p w14:paraId="76C35DCE" w14:textId="6D944FD1" w:rsidR="008B2668" w:rsidRDefault="008B2668" w:rsidP="009950D5">
            <w:pPr>
              <w:rPr>
                <w:sz w:val="22"/>
              </w:rPr>
            </w:pPr>
            <w:r w:rsidRPr="004A736B">
              <w:rPr>
                <w:sz w:val="22"/>
              </w:rPr>
              <w:t xml:space="preserve">We </w:t>
            </w:r>
            <w:r w:rsidR="00F82659">
              <w:rPr>
                <w:sz w:val="22"/>
              </w:rPr>
              <w:t>will spend time</w:t>
            </w:r>
            <w:r w:rsidR="001B7E12" w:rsidRPr="004A736B">
              <w:rPr>
                <w:sz w:val="22"/>
              </w:rPr>
              <w:t xml:space="preserve"> </w:t>
            </w:r>
            <w:r w:rsidRPr="004A736B">
              <w:rPr>
                <w:sz w:val="22"/>
              </w:rPr>
              <w:t>explor</w:t>
            </w:r>
            <w:r w:rsidR="001B7E12" w:rsidRPr="004A736B">
              <w:rPr>
                <w:sz w:val="22"/>
              </w:rPr>
              <w:t xml:space="preserve">ing </w:t>
            </w:r>
            <w:r w:rsidRPr="004A736B">
              <w:rPr>
                <w:sz w:val="22"/>
              </w:rPr>
              <w:t xml:space="preserve">the </w:t>
            </w:r>
            <w:r w:rsidR="001B7E12" w:rsidRPr="004A736B">
              <w:rPr>
                <w:sz w:val="22"/>
              </w:rPr>
              <w:t xml:space="preserve">characters, plot and </w:t>
            </w:r>
            <w:r w:rsidRPr="004A736B">
              <w:rPr>
                <w:sz w:val="22"/>
              </w:rPr>
              <w:t xml:space="preserve">emotions </w:t>
            </w:r>
            <w:r w:rsidR="00341093">
              <w:rPr>
                <w:sz w:val="22"/>
              </w:rPr>
              <w:t xml:space="preserve">that are developed </w:t>
            </w:r>
            <w:r w:rsidRPr="004A736B">
              <w:rPr>
                <w:sz w:val="22"/>
              </w:rPr>
              <w:t>throughout the story</w:t>
            </w:r>
            <w:r w:rsidR="00341093">
              <w:rPr>
                <w:sz w:val="22"/>
              </w:rPr>
              <w:t xml:space="preserve">. Once we are confident with the story, we </w:t>
            </w:r>
            <w:r w:rsidR="001B7E12" w:rsidRPr="004A736B">
              <w:rPr>
                <w:sz w:val="22"/>
              </w:rPr>
              <w:t>will</w:t>
            </w:r>
            <w:r w:rsidR="00341093">
              <w:rPr>
                <w:sz w:val="22"/>
              </w:rPr>
              <w:t xml:space="preserve"> </w:t>
            </w:r>
            <w:r w:rsidR="001B7E12" w:rsidRPr="004A736B">
              <w:rPr>
                <w:sz w:val="22"/>
              </w:rPr>
              <w:t>plan and writ</w:t>
            </w:r>
            <w:r w:rsidR="00341093">
              <w:rPr>
                <w:sz w:val="22"/>
              </w:rPr>
              <w:t>e</w:t>
            </w:r>
            <w:r w:rsidR="001B7E12" w:rsidRPr="004A736B">
              <w:rPr>
                <w:sz w:val="22"/>
              </w:rPr>
              <w:t xml:space="preserve"> our own version a</w:t>
            </w:r>
            <w:r w:rsidRPr="004A736B">
              <w:rPr>
                <w:sz w:val="22"/>
              </w:rPr>
              <w:t>dapting the characters</w:t>
            </w:r>
            <w:r w:rsidR="0017171D">
              <w:rPr>
                <w:sz w:val="22"/>
              </w:rPr>
              <w:t xml:space="preserve">/animals </w:t>
            </w:r>
            <w:r w:rsidRPr="004A736B">
              <w:rPr>
                <w:sz w:val="22"/>
              </w:rPr>
              <w:t>and themes</w:t>
            </w:r>
            <w:r w:rsidR="001B7E12" w:rsidRPr="004A736B">
              <w:rPr>
                <w:sz w:val="22"/>
              </w:rPr>
              <w:t>.</w:t>
            </w:r>
            <w:r w:rsidR="00341093">
              <w:rPr>
                <w:sz w:val="22"/>
              </w:rPr>
              <w:t xml:space="preserve"> We will also be writing non-fiction </w:t>
            </w:r>
            <w:r w:rsidR="00B3651B">
              <w:rPr>
                <w:sz w:val="22"/>
              </w:rPr>
              <w:t>letters based on Dear Greenpeace.</w:t>
            </w:r>
            <w:r w:rsidR="005D7E14">
              <w:rPr>
                <w:sz w:val="22"/>
              </w:rPr>
              <w:t xml:space="preserve"> </w:t>
            </w:r>
          </w:p>
          <w:p w14:paraId="5F0A074A" w14:textId="77777777" w:rsidR="0044270C" w:rsidRPr="004A736B" w:rsidRDefault="0044270C" w:rsidP="009950D5">
            <w:pPr>
              <w:rPr>
                <w:sz w:val="22"/>
              </w:rPr>
            </w:pPr>
          </w:p>
          <w:p w14:paraId="5CAF2796" w14:textId="1679AB12" w:rsidR="008B2668" w:rsidRPr="004A736B" w:rsidRDefault="00302A07" w:rsidP="009950D5">
            <w:pPr>
              <w:jc w:val="both"/>
              <w:rPr>
                <w:sz w:val="22"/>
              </w:rPr>
            </w:pPr>
            <w:r w:rsidRPr="004A736B">
              <w:rPr>
                <w:sz w:val="22"/>
              </w:rPr>
              <w:t>We will be</w:t>
            </w:r>
            <w:r w:rsidR="00FD678E">
              <w:rPr>
                <w:sz w:val="22"/>
              </w:rPr>
              <w:t xml:space="preserve"> continuing to practise</w:t>
            </w:r>
            <w:r w:rsidR="004C3730" w:rsidRPr="004A736B">
              <w:rPr>
                <w:sz w:val="22"/>
              </w:rPr>
              <w:t xml:space="preserve"> writ</w:t>
            </w:r>
            <w:r w:rsidR="00FD678E">
              <w:rPr>
                <w:sz w:val="22"/>
              </w:rPr>
              <w:t>ing</w:t>
            </w:r>
            <w:r w:rsidR="004C3730" w:rsidRPr="004A736B">
              <w:rPr>
                <w:sz w:val="22"/>
              </w:rPr>
              <w:t xml:space="preserve"> more complex sentences using our Colourful Semantics (Rainbow Sentences), by adding ‘what</w:t>
            </w:r>
            <w:r w:rsidR="00D16E18" w:rsidRPr="004A736B">
              <w:rPr>
                <w:sz w:val="22"/>
              </w:rPr>
              <w:t>’ and ‘where’ to our ‘who’ and ‘what doing’ sentences.</w:t>
            </w:r>
            <w:r w:rsidR="00FD678E">
              <w:rPr>
                <w:sz w:val="22"/>
              </w:rPr>
              <w:t xml:space="preserve"> We will be </w:t>
            </w:r>
            <w:r w:rsidR="00F82659">
              <w:rPr>
                <w:sz w:val="22"/>
              </w:rPr>
              <w:t>focusing on including the correct ‘joining’ words and making sure we are checking our helping hand after each sentence.</w:t>
            </w:r>
          </w:p>
          <w:p w14:paraId="468E89BF" w14:textId="77777777" w:rsidR="008B2668" w:rsidRPr="004A736B" w:rsidRDefault="008B2668" w:rsidP="009950D5">
            <w:pPr>
              <w:jc w:val="both"/>
              <w:rPr>
                <w:sz w:val="22"/>
              </w:rPr>
            </w:pPr>
          </w:p>
          <w:p w14:paraId="365A6675" w14:textId="35F2CBE8" w:rsidR="008B2668" w:rsidRPr="004A736B" w:rsidRDefault="00D16E18" w:rsidP="009950D5">
            <w:pPr>
              <w:jc w:val="both"/>
              <w:rPr>
                <w:sz w:val="22"/>
              </w:rPr>
            </w:pPr>
            <w:r w:rsidRPr="004A736B">
              <w:rPr>
                <w:sz w:val="22"/>
              </w:rPr>
              <w:lastRenderedPageBreak/>
              <w:t xml:space="preserve">              </w:t>
            </w:r>
            <w:r w:rsidRPr="004A736B">
              <w:rPr>
                <w:noProof/>
                <w:sz w:val="22"/>
              </w:rPr>
              <w:drawing>
                <wp:inline distT="0" distB="0" distL="0" distR="0" wp14:anchorId="7D738071" wp14:editId="138FA435">
                  <wp:extent cx="2492347" cy="618279"/>
                  <wp:effectExtent l="0" t="0" r="0" b="4445"/>
                  <wp:docPr id="731094088" name="Picture 731094088" descr="A yellow sign with black text and cartoo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94088" name="Picture 1" descr="A yellow sign with black text and cartoon figu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017" cy="626135"/>
                          </a:xfrm>
                          <a:prstGeom prst="rect">
                            <a:avLst/>
                          </a:prstGeom>
                        </pic:spPr>
                      </pic:pic>
                    </a:graphicData>
                  </a:graphic>
                </wp:inline>
              </w:drawing>
            </w:r>
            <w:r w:rsidRPr="004A736B">
              <w:rPr>
                <w:sz w:val="22"/>
              </w:rPr>
              <w:t xml:space="preserve">                </w:t>
            </w:r>
            <w:r w:rsidRPr="004A736B">
              <w:rPr>
                <w:noProof/>
                <w:sz w:val="22"/>
              </w:rPr>
              <w:drawing>
                <wp:inline distT="0" distB="0" distL="0" distR="0" wp14:anchorId="14226209" wp14:editId="041F9093">
                  <wp:extent cx="2451887" cy="621173"/>
                  <wp:effectExtent l="0" t="0" r="0" b="1270"/>
                  <wp:docPr id="960069937" name="Picture 960069937" descr="A yellow sign with black text and cartoon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69937" name="Picture 2" descr="A yellow sign with black text and cartoon figu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2189" cy="628850"/>
                          </a:xfrm>
                          <a:prstGeom prst="rect">
                            <a:avLst/>
                          </a:prstGeom>
                        </pic:spPr>
                      </pic:pic>
                    </a:graphicData>
                  </a:graphic>
                </wp:inline>
              </w:drawing>
            </w:r>
          </w:p>
          <w:p w14:paraId="28F3B37D" w14:textId="5E059850" w:rsidR="00D16E18" w:rsidRPr="004A736B" w:rsidRDefault="00D16E18" w:rsidP="009950D5">
            <w:pPr>
              <w:jc w:val="both"/>
              <w:rPr>
                <w:sz w:val="22"/>
              </w:rPr>
            </w:pPr>
            <w:r w:rsidRPr="004A736B">
              <w:rPr>
                <w:sz w:val="22"/>
              </w:rPr>
              <w:t xml:space="preserve">              </w:t>
            </w:r>
            <w:r w:rsidR="00C327BF" w:rsidRPr="004A736B">
              <w:rPr>
                <w:sz w:val="22"/>
              </w:rPr>
              <w:t xml:space="preserve">    </w:t>
            </w:r>
            <w:r w:rsidR="002B390E" w:rsidRPr="004A736B">
              <w:rPr>
                <w:sz w:val="22"/>
              </w:rPr>
              <w:t xml:space="preserve">       </w:t>
            </w:r>
            <w:r w:rsidRPr="004A736B">
              <w:rPr>
                <w:sz w:val="22"/>
              </w:rPr>
              <w:t xml:space="preserve"> The</w:t>
            </w:r>
            <w:r w:rsidR="002B390E" w:rsidRPr="004A736B">
              <w:rPr>
                <w:sz w:val="22"/>
              </w:rPr>
              <w:t xml:space="preserve"> </w:t>
            </w:r>
            <w:r w:rsidR="002B390E" w:rsidRPr="004A736B">
              <w:rPr>
                <w:color w:val="ED7D31" w:themeColor="accent2"/>
                <w:sz w:val="22"/>
              </w:rPr>
              <w:t>cat</w:t>
            </w:r>
            <w:r w:rsidRPr="004A736B">
              <w:rPr>
                <w:sz w:val="22"/>
              </w:rPr>
              <w:t xml:space="preserve"> is </w:t>
            </w:r>
            <w:r w:rsidR="00C327BF" w:rsidRPr="004A736B">
              <w:rPr>
                <w:color w:val="FFC000" w:themeColor="accent4"/>
                <w:sz w:val="22"/>
              </w:rPr>
              <w:t>eating</w:t>
            </w:r>
            <w:r w:rsidR="00C327BF" w:rsidRPr="004A736B">
              <w:rPr>
                <w:sz w:val="22"/>
              </w:rPr>
              <w:t xml:space="preserve"> </w:t>
            </w:r>
            <w:r w:rsidR="002B390E" w:rsidRPr="004A736B">
              <w:rPr>
                <w:sz w:val="22"/>
              </w:rPr>
              <w:t xml:space="preserve">a </w:t>
            </w:r>
            <w:r w:rsidR="002B390E" w:rsidRPr="004A736B">
              <w:rPr>
                <w:color w:val="92D050"/>
                <w:sz w:val="22"/>
              </w:rPr>
              <w:t>bone</w:t>
            </w:r>
            <w:r w:rsidR="00C327BF" w:rsidRPr="004A736B">
              <w:rPr>
                <w:sz w:val="22"/>
              </w:rPr>
              <w:t xml:space="preserve">.                                               The </w:t>
            </w:r>
            <w:r w:rsidR="002B390E" w:rsidRPr="004A736B">
              <w:rPr>
                <w:color w:val="ED7D31" w:themeColor="accent2"/>
                <w:sz w:val="22"/>
              </w:rPr>
              <w:t>girl</w:t>
            </w:r>
            <w:r w:rsidR="002B390E" w:rsidRPr="004A736B">
              <w:rPr>
                <w:sz w:val="22"/>
              </w:rPr>
              <w:t xml:space="preserve"> </w:t>
            </w:r>
            <w:r w:rsidR="00F82659">
              <w:rPr>
                <w:sz w:val="22"/>
              </w:rPr>
              <w:t>was</w:t>
            </w:r>
            <w:r w:rsidR="002B390E" w:rsidRPr="004A736B">
              <w:rPr>
                <w:sz w:val="22"/>
              </w:rPr>
              <w:t xml:space="preserve"> </w:t>
            </w:r>
            <w:r w:rsidR="002B390E" w:rsidRPr="004A736B">
              <w:rPr>
                <w:color w:val="FFC000" w:themeColor="accent4"/>
                <w:sz w:val="22"/>
              </w:rPr>
              <w:t>swinging</w:t>
            </w:r>
            <w:r w:rsidR="002B390E" w:rsidRPr="004A736B">
              <w:rPr>
                <w:sz w:val="22"/>
              </w:rPr>
              <w:t xml:space="preserve"> </w:t>
            </w:r>
            <w:r w:rsidR="002B390E" w:rsidRPr="004A736B">
              <w:rPr>
                <w:color w:val="4472C4" w:themeColor="accent1"/>
                <w:sz w:val="22"/>
              </w:rPr>
              <w:t>outside</w:t>
            </w:r>
            <w:r w:rsidR="002B390E" w:rsidRPr="004A736B">
              <w:rPr>
                <w:sz w:val="22"/>
              </w:rPr>
              <w:t>.</w:t>
            </w:r>
          </w:p>
          <w:p w14:paraId="6372422B" w14:textId="77777777" w:rsidR="008B2668" w:rsidRDefault="008B2668" w:rsidP="009950D5">
            <w:pPr>
              <w:jc w:val="both"/>
              <w:rPr>
                <w:sz w:val="22"/>
              </w:rPr>
            </w:pPr>
          </w:p>
          <w:p w14:paraId="62C60204" w14:textId="77777777" w:rsidR="00782FBC" w:rsidRPr="004A736B" w:rsidRDefault="00782FBC" w:rsidP="009950D5">
            <w:pPr>
              <w:jc w:val="both"/>
              <w:rPr>
                <w:sz w:val="22"/>
              </w:rPr>
            </w:pPr>
          </w:p>
          <w:p w14:paraId="316147B6" w14:textId="77777777" w:rsidR="008B2668" w:rsidRPr="004A736B" w:rsidRDefault="008B2668" w:rsidP="009950D5">
            <w:pPr>
              <w:jc w:val="both"/>
              <w:rPr>
                <w:sz w:val="22"/>
              </w:rPr>
            </w:pPr>
            <w:r w:rsidRPr="004A736B">
              <w:rPr>
                <w:sz w:val="22"/>
              </w:rPr>
              <w:t xml:space="preserve">In Y1 children will have two reading practice sessions a week. The first session will be fosuced on decoding. This is where children apply their phonic knowledge and growing fluency as they read the book for the first time. The book will then come home with your child for that week. It sometimes seems odd, but it is really important that they read the book multiple times at home, as our second session in school will be fosuced on prosody (reading with appropriate meaning, stress and intonation) this is when we will explore characters’ feelings, what words mean and how punctuation adds to meaning, and comprehension. By this point it is important that the children are automatically applying their decoding skills to read with greater accuracy and fluency. </w:t>
            </w:r>
          </w:p>
          <w:p w14:paraId="7C08CDA8" w14:textId="77777777" w:rsidR="008B2668" w:rsidRPr="004A736B" w:rsidRDefault="008B2668" w:rsidP="009950D5">
            <w:pPr>
              <w:jc w:val="both"/>
              <w:rPr>
                <w:sz w:val="22"/>
              </w:rPr>
            </w:pPr>
          </w:p>
          <w:p w14:paraId="2A181B3F" w14:textId="77777777" w:rsidR="008B2668" w:rsidRDefault="008B2668" w:rsidP="009950D5">
            <w:pPr>
              <w:jc w:val="both"/>
              <w:rPr>
                <w:sz w:val="22"/>
              </w:rPr>
            </w:pPr>
            <w:r w:rsidRPr="004A736B">
              <w:rPr>
                <w:sz w:val="22"/>
              </w:rPr>
              <w:t>Where children come across any tricky words, we encourage them to read these by sight, rather than having to sound these out. For example, the, once, and, of…</w:t>
            </w:r>
          </w:p>
          <w:p w14:paraId="768B2D0F" w14:textId="7B714507" w:rsidR="00782FBC" w:rsidRPr="004A736B" w:rsidRDefault="00782FBC" w:rsidP="009950D5">
            <w:pPr>
              <w:jc w:val="both"/>
              <w:rPr>
                <w:sz w:val="22"/>
              </w:rPr>
            </w:pPr>
          </w:p>
        </w:tc>
      </w:tr>
      <w:tr w:rsidR="008B2668" w:rsidRPr="004A736B" w14:paraId="50641F3E" w14:textId="77777777" w:rsidTr="009950D5">
        <w:trPr>
          <w:trHeight w:val="522"/>
        </w:trPr>
        <w:tc>
          <w:tcPr>
            <w:tcW w:w="10455" w:type="dxa"/>
            <w:gridSpan w:val="4"/>
            <w:shd w:val="clear" w:color="auto" w:fill="3EB0BF"/>
          </w:tcPr>
          <w:p w14:paraId="19E50C47" w14:textId="77777777" w:rsidR="008B2668" w:rsidRPr="004A736B" w:rsidRDefault="008B2668" w:rsidP="009950D5">
            <w:pPr>
              <w:jc w:val="center"/>
              <w:rPr>
                <w:sz w:val="32"/>
                <w:szCs w:val="28"/>
              </w:rPr>
            </w:pPr>
            <w:r w:rsidRPr="004A736B">
              <w:rPr>
                <w:sz w:val="32"/>
                <w:szCs w:val="28"/>
              </w:rPr>
              <w:lastRenderedPageBreak/>
              <w:t>Maths</w:t>
            </w:r>
          </w:p>
          <w:p w14:paraId="0314CF5F" w14:textId="77777777" w:rsidR="008B2668" w:rsidRPr="004A736B" w:rsidRDefault="008B2668" w:rsidP="009950D5">
            <w:pPr>
              <w:jc w:val="both"/>
              <w:rPr>
                <w:i/>
                <w:iCs/>
                <w:sz w:val="20"/>
                <w:szCs w:val="18"/>
              </w:rPr>
            </w:pPr>
            <w:r w:rsidRPr="004A736B">
              <w:rPr>
                <w:i/>
                <w:iCs/>
                <w:sz w:val="20"/>
                <w:szCs w:val="18"/>
              </w:rPr>
              <w:t>Below is an outline of the intended progression of learning – this may be altered where needed.</w:t>
            </w:r>
          </w:p>
        </w:tc>
      </w:tr>
      <w:tr w:rsidR="008B2668" w:rsidRPr="004A736B" w14:paraId="644B36FC" w14:textId="77777777" w:rsidTr="009950D5">
        <w:trPr>
          <w:trHeight w:val="442"/>
        </w:trPr>
        <w:tc>
          <w:tcPr>
            <w:tcW w:w="10455" w:type="dxa"/>
            <w:gridSpan w:val="4"/>
            <w:shd w:val="clear" w:color="auto" w:fill="D9E2F3" w:themeFill="accent1" w:themeFillTint="33"/>
            <w:vAlign w:val="center"/>
          </w:tcPr>
          <w:p w14:paraId="2C0F5C0D" w14:textId="1F97AC9B" w:rsidR="008B2668" w:rsidRPr="004A736B" w:rsidRDefault="00782FBC" w:rsidP="009950D5">
            <w:pPr>
              <w:jc w:val="center"/>
              <w:rPr>
                <w:sz w:val="32"/>
                <w:szCs w:val="28"/>
              </w:rPr>
            </w:pPr>
            <w:r>
              <w:rPr>
                <w:sz w:val="32"/>
                <w:szCs w:val="28"/>
              </w:rPr>
              <w:t>Place Value + Addition and Subtraction</w:t>
            </w:r>
          </w:p>
        </w:tc>
      </w:tr>
      <w:tr w:rsidR="008B2668" w:rsidRPr="004A736B" w14:paraId="347DA083" w14:textId="77777777" w:rsidTr="009950D5">
        <w:trPr>
          <w:trHeight w:val="1540"/>
        </w:trPr>
        <w:tc>
          <w:tcPr>
            <w:tcW w:w="10455" w:type="dxa"/>
            <w:gridSpan w:val="4"/>
            <w:shd w:val="clear" w:color="auto" w:fill="D9E2F3" w:themeFill="accent1" w:themeFillTint="33"/>
            <w:vAlign w:val="center"/>
          </w:tcPr>
          <w:p w14:paraId="0E0F7035" w14:textId="77777777" w:rsidR="0014141A" w:rsidRPr="004A736B" w:rsidRDefault="0014141A" w:rsidP="009950D5">
            <w:pPr>
              <w:rPr>
                <w:sz w:val="32"/>
                <w:szCs w:val="28"/>
              </w:rPr>
            </w:pPr>
          </w:p>
          <w:p w14:paraId="23A6F3A4" w14:textId="56DD97A5" w:rsidR="0014141A" w:rsidRPr="005D1A0C" w:rsidRDefault="0014141A" w:rsidP="009950D5">
            <w:r w:rsidRPr="005D1A0C">
              <w:t>WhiteRose Maths</w:t>
            </w:r>
          </w:p>
          <w:p w14:paraId="032E0BD5" w14:textId="77777777" w:rsidR="0014141A" w:rsidRDefault="0014141A" w:rsidP="00951221"/>
          <w:p w14:paraId="336B9D0F" w14:textId="2980B950" w:rsidR="00DE52EC" w:rsidRDefault="00DE52EC" w:rsidP="00951221">
            <w:r>
              <w:t>Place Value within 20</w:t>
            </w:r>
            <w:r w:rsidR="00834BB9">
              <w:t xml:space="preserve"> (Weeks 1-</w:t>
            </w:r>
            <w:r w:rsidR="008F6FD5">
              <w:t>4</w:t>
            </w:r>
            <w:r w:rsidR="00834BB9">
              <w:t>)</w:t>
            </w:r>
          </w:p>
          <w:p w14:paraId="5FC351E5" w14:textId="77777777" w:rsidR="00DE52EC" w:rsidRDefault="00DE52EC" w:rsidP="00951221"/>
          <w:p w14:paraId="51497395" w14:textId="32C4AA3A" w:rsidR="00DE52EC" w:rsidRDefault="00834BB9" w:rsidP="00951221">
            <w:r>
              <w:t xml:space="preserve">Addition and Subtraction within 20 (Weeks </w:t>
            </w:r>
            <w:r w:rsidR="008F6FD5">
              <w:t>5</w:t>
            </w:r>
            <w:r>
              <w:t>-</w:t>
            </w:r>
            <w:r w:rsidR="008F6FD5">
              <w:t>6</w:t>
            </w:r>
            <w:r w:rsidR="00F07CBB">
              <w:t>)</w:t>
            </w:r>
          </w:p>
          <w:p w14:paraId="0CA13B59" w14:textId="66AF85BB" w:rsidR="006E75AC" w:rsidRDefault="006E75AC" w:rsidP="00951221"/>
          <w:p w14:paraId="29434228" w14:textId="59C25D05" w:rsidR="008B2668" w:rsidRDefault="00C650C7" w:rsidP="00F07CBB">
            <w:r>
              <w:rPr>
                <w:noProof/>
              </w:rPr>
              <w:drawing>
                <wp:inline distT="0" distB="0" distL="0" distR="0" wp14:anchorId="3FBA2C31" wp14:editId="47D22709">
                  <wp:extent cx="3063331" cy="3613355"/>
                  <wp:effectExtent l="0" t="0" r="0" b="6350"/>
                  <wp:docPr id="1431793024"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93024" name="Picture 6" descr="A screenshot of a cell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6721" cy="3617354"/>
                          </a:xfrm>
                          <a:prstGeom prst="rect">
                            <a:avLst/>
                          </a:prstGeom>
                        </pic:spPr>
                      </pic:pic>
                    </a:graphicData>
                  </a:graphic>
                </wp:inline>
              </w:drawing>
            </w:r>
            <w:r>
              <w:t xml:space="preserve">  </w:t>
            </w:r>
            <w:r w:rsidR="006E75AC">
              <w:rPr>
                <w:noProof/>
              </w:rPr>
              <w:drawing>
                <wp:inline distT="0" distB="0" distL="0" distR="0" wp14:anchorId="2AFDC22D" wp14:editId="4607DB02">
                  <wp:extent cx="3344449" cy="3361006"/>
                  <wp:effectExtent l="0" t="0" r="0" b="5080"/>
                  <wp:docPr id="841349516" name="Picture 5" descr="A screenshot of a math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49516" name="Picture 5" descr="A screenshot of a math tes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353113" cy="3369713"/>
                          </a:xfrm>
                          <a:prstGeom prst="rect">
                            <a:avLst/>
                          </a:prstGeom>
                        </pic:spPr>
                      </pic:pic>
                    </a:graphicData>
                  </a:graphic>
                </wp:inline>
              </w:drawing>
            </w:r>
          </w:p>
          <w:p w14:paraId="62EA1413" w14:textId="77777777" w:rsidR="005D1A0C" w:rsidRPr="005D1A0C" w:rsidRDefault="005D1A0C" w:rsidP="009950D5">
            <w:pPr>
              <w:jc w:val="center"/>
            </w:pPr>
          </w:p>
          <w:p w14:paraId="48FF5145" w14:textId="285335A8" w:rsidR="008B2668" w:rsidRDefault="008B2668" w:rsidP="004E6911">
            <w:r w:rsidRPr="005D1A0C">
              <w:t>Numbersense- Number Facts Fluency Programme</w:t>
            </w:r>
          </w:p>
          <w:p w14:paraId="3DC2D0EC" w14:textId="77777777" w:rsidR="004E6911" w:rsidRPr="004E6911" w:rsidRDefault="004E6911" w:rsidP="004E6911"/>
          <w:p w14:paraId="24CE3EA0" w14:textId="314C1602" w:rsidR="0014141A" w:rsidRDefault="004E6911" w:rsidP="005D1A0C">
            <w:pPr>
              <w:rPr>
                <w:sz w:val="32"/>
                <w:szCs w:val="28"/>
              </w:rPr>
            </w:pPr>
            <w:r>
              <w:rPr>
                <w:noProof/>
                <w:sz w:val="32"/>
                <w:szCs w:val="28"/>
              </w:rPr>
              <w:drawing>
                <wp:inline distT="0" distB="0" distL="0" distR="0" wp14:anchorId="4EF52A7C" wp14:editId="366FF64E">
                  <wp:extent cx="6501765" cy="666115"/>
                  <wp:effectExtent l="0" t="0" r="635" b="0"/>
                  <wp:docPr id="753954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54316" name="Picture 753954316"/>
                          <pic:cNvPicPr/>
                        </pic:nvPicPr>
                        <pic:blipFill>
                          <a:blip r:embed="rId15">
                            <a:extLst>
                              <a:ext uri="{28A0092B-C50C-407E-A947-70E740481C1C}">
                                <a14:useLocalDpi xmlns:a14="http://schemas.microsoft.com/office/drawing/2010/main" val="0"/>
                              </a:ext>
                            </a:extLst>
                          </a:blip>
                          <a:stretch>
                            <a:fillRect/>
                          </a:stretch>
                        </pic:blipFill>
                        <pic:spPr>
                          <a:xfrm>
                            <a:off x="0" y="0"/>
                            <a:ext cx="6501765" cy="666115"/>
                          </a:xfrm>
                          <a:prstGeom prst="rect">
                            <a:avLst/>
                          </a:prstGeom>
                        </pic:spPr>
                      </pic:pic>
                    </a:graphicData>
                  </a:graphic>
                </wp:inline>
              </w:drawing>
            </w:r>
          </w:p>
          <w:p w14:paraId="2FA7D137" w14:textId="77777777" w:rsidR="005D1A0C" w:rsidRPr="004A736B" w:rsidRDefault="005D1A0C" w:rsidP="005D1A0C">
            <w:pPr>
              <w:rPr>
                <w:sz w:val="32"/>
                <w:szCs w:val="28"/>
              </w:rPr>
            </w:pPr>
          </w:p>
          <w:p w14:paraId="0F4350F1" w14:textId="77777777" w:rsidR="0014141A" w:rsidRDefault="0014141A" w:rsidP="0014141A">
            <w:pPr>
              <w:rPr>
                <w:sz w:val="32"/>
                <w:szCs w:val="28"/>
              </w:rPr>
            </w:pPr>
          </w:p>
          <w:p w14:paraId="700AE093" w14:textId="77777777" w:rsidR="004E6911" w:rsidRPr="004A736B" w:rsidRDefault="004E6911" w:rsidP="0014141A">
            <w:pPr>
              <w:rPr>
                <w:sz w:val="32"/>
                <w:szCs w:val="28"/>
              </w:rPr>
            </w:pPr>
          </w:p>
          <w:p w14:paraId="4996AD27" w14:textId="77777777" w:rsidR="0014141A" w:rsidRPr="004A736B" w:rsidRDefault="0014141A" w:rsidP="0014141A">
            <w:pPr>
              <w:rPr>
                <w:sz w:val="32"/>
                <w:szCs w:val="28"/>
              </w:rPr>
            </w:pPr>
          </w:p>
        </w:tc>
      </w:tr>
      <w:tr w:rsidR="008B2668" w:rsidRPr="004A736B" w14:paraId="1D75E211" w14:textId="77777777" w:rsidTr="009950D5">
        <w:trPr>
          <w:trHeight w:val="416"/>
        </w:trPr>
        <w:tc>
          <w:tcPr>
            <w:tcW w:w="10455" w:type="dxa"/>
            <w:gridSpan w:val="4"/>
            <w:shd w:val="clear" w:color="auto" w:fill="1D9D48"/>
            <w:vAlign w:val="center"/>
          </w:tcPr>
          <w:p w14:paraId="52839848" w14:textId="77777777" w:rsidR="008B2668" w:rsidRPr="004A736B" w:rsidRDefault="008B2668" w:rsidP="009950D5">
            <w:pPr>
              <w:jc w:val="center"/>
              <w:rPr>
                <w:sz w:val="32"/>
                <w:szCs w:val="28"/>
              </w:rPr>
            </w:pPr>
            <w:r w:rsidRPr="004A736B">
              <w:rPr>
                <w:sz w:val="32"/>
                <w:szCs w:val="28"/>
              </w:rPr>
              <w:lastRenderedPageBreak/>
              <w:t>Wider Curriculum</w:t>
            </w:r>
          </w:p>
        </w:tc>
      </w:tr>
      <w:tr w:rsidR="008B2668" w:rsidRPr="004A736B" w14:paraId="43067D3A" w14:textId="77777777" w:rsidTr="00FD678E">
        <w:trPr>
          <w:trHeight w:val="2535"/>
        </w:trPr>
        <w:tc>
          <w:tcPr>
            <w:tcW w:w="4962" w:type="dxa"/>
            <w:shd w:val="clear" w:color="auto" w:fill="E2EFD9" w:themeFill="accent6" w:themeFillTint="33"/>
          </w:tcPr>
          <w:p w14:paraId="26476B36" w14:textId="77777777" w:rsidR="004A736B" w:rsidRPr="00EE1836" w:rsidRDefault="008B2668" w:rsidP="004A736B">
            <w:pPr>
              <w:mirrorIndents/>
              <w:jc w:val="both"/>
              <w:rPr>
                <w:rFonts w:cs="Gill Sans"/>
                <w:b/>
                <w:bCs/>
                <w:sz w:val="22"/>
                <w:szCs w:val="22"/>
              </w:rPr>
            </w:pPr>
            <w:r w:rsidRPr="00EE1836">
              <w:rPr>
                <w:rFonts w:cs="Gill Sans"/>
                <w:b/>
                <w:bCs/>
                <w:sz w:val="22"/>
                <w:szCs w:val="22"/>
              </w:rPr>
              <w:t>As Scientists we will</w:t>
            </w:r>
            <w:r w:rsidR="004A736B" w:rsidRPr="00EE1836">
              <w:rPr>
                <w:rFonts w:cs="Gill Sans"/>
                <w:b/>
                <w:bCs/>
                <w:sz w:val="22"/>
                <w:szCs w:val="22"/>
              </w:rPr>
              <w:t>:</w:t>
            </w:r>
          </w:p>
          <w:p w14:paraId="51C2E44C" w14:textId="77777777" w:rsidR="005D1A0C" w:rsidRPr="00EE1836" w:rsidRDefault="005D1A0C" w:rsidP="004A736B">
            <w:pPr>
              <w:mirrorIndents/>
              <w:jc w:val="both"/>
              <w:rPr>
                <w:rFonts w:cs="Gill Sans"/>
                <w:b/>
                <w:bCs/>
                <w:sz w:val="22"/>
                <w:szCs w:val="22"/>
              </w:rPr>
            </w:pPr>
          </w:p>
          <w:p w14:paraId="41A0209A" w14:textId="77777777"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Observe changes across the four seasons.</w:t>
            </w:r>
          </w:p>
          <w:p w14:paraId="33F1912B" w14:textId="77777777"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Observe and describe weather associated with the seasons and how day length varies.</w:t>
            </w:r>
          </w:p>
          <w:p w14:paraId="31BDA88E" w14:textId="77777777"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Ask simple questions and recognising that they can be answered in different ways.</w:t>
            </w:r>
          </w:p>
          <w:p w14:paraId="3039E78E" w14:textId="59EF35E8"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Perform simple tests.</w:t>
            </w:r>
          </w:p>
          <w:p w14:paraId="2E67EAEF" w14:textId="77777777"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Identify and classify.</w:t>
            </w:r>
          </w:p>
          <w:p w14:paraId="32F28EB4" w14:textId="77777777" w:rsidR="004A736B"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Use our observations and ideas to suggest answers to questions.</w:t>
            </w:r>
          </w:p>
          <w:p w14:paraId="66711D9A" w14:textId="0220AD2A" w:rsidR="008B2668" w:rsidRPr="00EE1836" w:rsidRDefault="004A736B" w:rsidP="004A736B">
            <w:pPr>
              <w:pStyle w:val="ListParagraph"/>
              <w:numPr>
                <w:ilvl w:val="0"/>
                <w:numId w:val="21"/>
              </w:numPr>
              <w:mirrorIndents/>
              <w:jc w:val="both"/>
              <w:rPr>
                <w:rFonts w:cs="Gill Sans"/>
                <w:b/>
                <w:bCs/>
                <w:sz w:val="22"/>
                <w:szCs w:val="22"/>
              </w:rPr>
            </w:pPr>
            <w:r w:rsidRPr="00EE1836">
              <w:rPr>
                <w:rFonts w:cstheme="minorHAnsi"/>
                <w:sz w:val="22"/>
                <w:szCs w:val="22"/>
              </w:rPr>
              <w:t>Gather and record data to help in answering questions.</w:t>
            </w:r>
          </w:p>
        </w:tc>
        <w:tc>
          <w:tcPr>
            <w:tcW w:w="5493" w:type="dxa"/>
            <w:gridSpan w:val="3"/>
            <w:shd w:val="clear" w:color="auto" w:fill="E2EFD9" w:themeFill="accent6" w:themeFillTint="33"/>
          </w:tcPr>
          <w:p w14:paraId="1C897D15" w14:textId="39F67EAB" w:rsidR="008B2668" w:rsidRPr="00EE1836" w:rsidRDefault="008B2668" w:rsidP="009950D5">
            <w:pPr>
              <w:rPr>
                <w:b/>
                <w:bCs/>
                <w:sz w:val="22"/>
                <w:szCs w:val="22"/>
              </w:rPr>
            </w:pPr>
            <w:r w:rsidRPr="00EE1836">
              <w:rPr>
                <w:b/>
                <w:bCs/>
                <w:sz w:val="22"/>
                <w:szCs w:val="22"/>
              </w:rPr>
              <w:t xml:space="preserve">As </w:t>
            </w:r>
            <w:r w:rsidR="0047327A">
              <w:rPr>
                <w:b/>
                <w:bCs/>
                <w:sz w:val="22"/>
                <w:szCs w:val="22"/>
              </w:rPr>
              <w:t xml:space="preserve">Geographers </w:t>
            </w:r>
            <w:r w:rsidRPr="00EE1836">
              <w:rPr>
                <w:b/>
                <w:bCs/>
                <w:sz w:val="22"/>
                <w:szCs w:val="22"/>
              </w:rPr>
              <w:t>we will:</w:t>
            </w:r>
          </w:p>
          <w:p w14:paraId="2AD7B186" w14:textId="2080A37F" w:rsidR="0047327A" w:rsidRPr="00FD678E" w:rsidRDefault="0047327A" w:rsidP="0047327A">
            <w:pPr>
              <w:pStyle w:val="NormalWeb"/>
              <w:numPr>
                <w:ilvl w:val="0"/>
                <w:numId w:val="27"/>
              </w:numPr>
              <w:shd w:val="clear" w:color="auto" w:fill="E0EDD8"/>
              <w:rPr>
                <w:rFonts w:ascii="Gill Sans MT" w:hAnsi="Gill Sans MT"/>
                <w:sz w:val="21"/>
                <w:szCs w:val="21"/>
              </w:rPr>
            </w:pPr>
            <w:r w:rsidRPr="00FD678E">
              <w:rPr>
                <w:rFonts w:ascii="Gill Sans MT" w:hAnsi="Gill Sans MT"/>
                <w:sz w:val="21"/>
                <w:szCs w:val="21"/>
              </w:rPr>
              <w:t xml:space="preserve">Develop our knowledge about our  lived location and our place and space within it. </w:t>
            </w:r>
          </w:p>
          <w:p w14:paraId="493011F6" w14:textId="27FEADB2" w:rsidR="0047327A" w:rsidRPr="00FD678E" w:rsidRDefault="0047327A" w:rsidP="0047327A">
            <w:pPr>
              <w:pStyle w:val="NormalWeb"/>
              <w:numPr>
                <w:ilvl w:val="0"/>
                <w:numId w:val="27"/>
              </w:numPr>
              <w:shd w:val="clear" w:color="auto" w:fill="E0EDD8"/>
              <w:rPr>
                <w:rFonts w:ascii="Gill Sans MT" w:hAnsi="Gill Sans MT"/>
                <w:sz w:val="21"/>
                <w:szCs w:val="21"/>
              </w:rPr>
            </w:pPr>
            <w:r w:rsidRPr="00FD678E">
              <w:rPr>
                <w:rFonts w:ascii="Gill Sans MT" w:hAnsi="Gill Sans MT"/>
                <w:sz w:val="21"/>
                <w:szCs w:val="21"/>
              </w:rPr>
              <w:t xml:space="preserve">Refer to local and familiar features using subject specific vocabulary—either human or physical depending on location. </w:t>
            </w:r>
          </w:p>
          <w:p w14:paraId="023C188A" w14:textId="3A2BDB72" w:rsidR="0047327A" w:rsidRPr="00FD678E" w:rsidRDefault="0047327A" w:rsidP="0047327A">
            <w:pPr>
              <w:pStyle w:val="NormalWeb"/>
              <w:numPr>
                <w:ilvl w:val="0"/>
                <w:numId w:val="27"/>
              </w:numPr>
              <w:shd w:val="clear" w:color="auto" w:fill="E0EDD8"/>
              <w:rPr>
                <w:rFonts w:ascii="Gill Sans MT" w:hAnsi="Gill Sans MT"/>
                <w:sz w:val="21"/>
                <w:szCs w:val="21"/>
              </w:rPr>
            </w:pPr>
            <w:r w:rsidRPr="00FD678E">
              <w:rPr>
                <w:rFonts w:ascii="Gill Sans MT" w:hAnsi="Gill Sans MT"/>
                <w:sz w:val="21"/>
                <w:szCs w:val="21"/>
              </w:rPr>
              <w:t>Use first hand observation and field work to study our school and the immediate area.</w:t>
            </w:r>
          </w:p>
          <w:p w14:paraId="56860FCB" w14:textId="3A2483C0" w:rsidR="0047327A" w:rsidRPr="00FD678E" w:rsidRDefault="0047327A" w:rsidP="0047327A">
            <w:pPr>
              <w:pStyle w:val="NormalWeb"/>
              <w:numPr>
                <w:ilvl w:val="0"/>
                <w:numId w:val="27"/>
              </w:numPr>
              <w:shd w:val="clear" w:color="auto" w:fill="E0EDD8"/>
              <w:rPr>
                <w:rFonts w:ascii="Gill Sans MT" w:hAnsi="Gill Sans MT"/>
                <w:sz w:val="21"/>
                <w:szCs w:val="21"/>
              </w:rPr>
            </w:pPr>
            <w:r w:rsidRPr="00FD678E">
              <w:rPr>
                <w:rFonts w:ascii="Gill Sans MT" w:hAnsi="Gill Sans MT"/>
                <w:sz w:val="21"/>
                <w:szCs w:val="21"/>
              </w:rPr>
              <w:t>Use maps and photographs of  our local environment.</w:t>
            </w:r>
          </w:p>
          <w:p w14:paraId="7F62BBAE" w14:textId="32084436" w:rsidR="0047327A" w:rsidRPr="00FD678E" w:rsidRDefault="0047327A" w:rsidP="0047327A">
            <w:pPr>
              <w:pStyle w:val="NormalWeb"/>
              <w:numPr>
                <w:ilvl w:val="0"/>
                <w:numId w:val="27"/>
              </w:numPr>
              <w:shd w:val="clear" w:color="auto" w:fill="E0EDD8"/>
              <w:rPr>
                <w:rFonts w:ascii="Gill Sans MT" w:hAnsi="Gill Sans MT"/>
                <w:sz w:val="21"/>
                <w:szCs w:val="21"/>
              </w:rPr>
            </w:pPr>
            <w:r w:rsidRPr="00FD678E">
              <w:rPr>
                <w:rFonts w:ascii="Gill Sans MT" w:hAnsi="Gill Sans MT"/>
                <w:sz w:val="21"/>
                <w:szCs w:val="21"/>
              </w:rPr>
              <w:t>Identify, become aware of and explore different habitats such as bird nests, fish ponds, wild gardens.</w:t>
            </w:r>
          </w:p>
          <w:p w14:paraId="7DBFD2CA" w14:textId="1AB765CE" w:rsidR="008B2668" w:rsidRPr="00EE1836" w:rsidRDefault="008B2668" w:rsidP="007C0760">
            <w:pPr>
              <w:pStyle w:val="ColourfulListAccent11"/>
              <w:ind w:left="0"/>
              <w:rPr>
                <w:rFonts w:ascii="Gill Sans MT" w:hAnsi="Gill Sans MT"/>
                <w:sz w:val="22"/>
                <w:szCs w:val="22"/>
              </w:rPr>
            </w:pPr>
          </w:p>
        </w:tc>
      </w:tr>
      <w:tr w:rsidR="008B2668" w:rsidRPr="004A736B" w14:paraId="14A538B0" w14:textId="77777777" w:rsidTr="00FD678E">
        <w:trPr>
          <w:trHeight w:val="646"/>
        </w:trPr>
        <w:tc>
          <w:tcPr>
            <w:tcW w:w="4962" w:type="dxa"/>
            <w:shd w:val="clear" w:color="auto" w:fill="E2EFD9" w:themeFill="accent6" w:themeFillTint="33"/>
          </w:tcPr>
          <w:p w14:paraId="7F3E4532" w14:textId="77777777" w:rsidR="00FE36C2" w:rsidRPr="00EE1836" w:rsidRDefault="008B2668" w:rsidP="00FE36C2">
            <w:pPr>
              <w:jc w:val="both"/>
              <w:rPr>
                <w:b/>
                <w:bCs/>
                <w:sz w:val="22"/>
                <w:szCs w:val="22"/>
              </w:rPr>
            </w:pPr>
            <w:r w:rsidRPr="00EE1836">
              <w:rPr>
                <w:b/>
                <w:bCs/>
                <w:sz w:val="22"/>
                <w:szCs w:val="22"/>
              </w:rPr>
              <w:t>As Designers, Artists and Creators we will:</w:t>
            </w:r>
          </w:p>
          <w:p w14:paraId="3DC609C4" w14:textId="77777777" w:rsidR="005D1A0C" w:rsidRPr="00EE1836" w:rsidRDefault="005D1A0C" w:rsidP="00FE36C2">
            <w:pPr>
              <w:jc w:val="both"/>
              <w:rPr>
                <w:b/>
                <w:bCs/>
                <w:sz w:val="22"/>
                <w:szCs w:val="22"/>
              </w:rPr>
            </w:pPr>
          </w:p>
          <w:p w14:paraId="2A5C7D1A" w14:textId="77777777" w:rsidR="00FE36C2" w:rsidRPr="00EE1836" w:rsidRDefault="00FE36C2" w:rsidP="00FE36C2">
            <w:pPr>
              <w:pStyle w:val="ListParagraph"/>
              <w:numPr>
                <w:ilvl w:val="0"/>
                <w:numId w:val="26"/>
              </w:numPr>
              <w:jc w:val="both"/>
              <w:rPr>
                <w:b/>
                <w:bCs/>
                <w:sz w:val="22"/>
                <w:szCs w:val="22"/>
              </w:rPr>
            </w:pPr>
            <w:r w:rsidRPr="00EE1836">
              <w:rPr>
                <w:rFonts w:cstheme="majorHAnsi"/>
                <w:color w:val="000000"/>
                <w:sz w:val="22"/>
                <w:szCs w:val="22"/>
              </w:rPr>
              <w:t xml:space="preserve">Use our own bodies, then things we collect around us, to create a variety of prints. We will use our hands and feet to make prints, and take rubbings of textures from the environment.  </w:t>
            </w:r>
          </w:p>
          <w:p w14:paraId="0B9281CF" w14:textId="77777777" w:rsidR="00FE36C2" w:rsidRPr="00EE1836" w:rsidRDefault="00FE36C2" w:rsidP="00FE36C2">
            <w:pPr>
              <w:pStyle w:val="ListParagraph"/>
              <w:numPr>
                <w:ilvl w:val="0"/>
                <w:numId w:val="26"/>
              </w:numPr>
              <w:jc w:val="both"/>
              <w:rPr>
                <w:b/>
                <w:bCs/>
                <w:sz w:val="22"/>
                <w:szCs w:val="22"/>
              </w:rPr>
            </w:pPr>
            <w:r w:rsidRPr="00EE1836">
              <w:rPr>
                <w:rFonts w:cstheme="majorHAnsi"/>
                <w:color w:val="000000"/>
                <w:sz w:val="22"/>
                <w:szCs w:val="22"/>
              </w:rPr>
              <w:t>Make “plates” by making impressions in plasticine, and then by using printing foam. </w:t>
            </w:r>
          </w:p>
          <w:p w14:paraId="70032D2B" w14:textId="35137946" w:rsidR="00FE36C2" w:rsidRPr="00EE1836" w:rsidRDefault="00FE36C2" w:rsidP="00FE36C2">
            <w:pPr>
              <w:pStyle w:val="ListParagraph"/>
              <w:numPr>
                <w:ilvl w:val="0"/>
                <w:numId w:val="26"/>
              </w:numPr>
              <w:jc w:val="both"/>
              <w:rPr>
                <w:b/>
                <w:bCs/>
                <w:sz w:val="22"/>
                <w:szCs w:val="22"/>
              </w:rPr>
            </w:pPr>
            <w:r w:rsidRPr="00EE1836">
              <w:rPr>
                <w:rFonts w:cstheme="majorHAnsi"/>
                <w:color w:val="000000"/>
                <w:sz w:val="22"/>
                <w:szCs w:val="22"/>
              </w:rPr>
              <w:t>Explore how we can build up images by creating multiples, and use line, shape, colour and texture to explore pattern, sequencing and symmetry.</w:t>
            </w:r>
          </w:p>
        </w:tc>
        <w:tc>
          <w:tcPr>
            <w:tcW w:w="5493" w:type="dxa"/>
            <w:gridSpan w:val="3"/>
            <w:shd w:val="clear" w:color="auto" w:fill="E2EFD9" w:themeFill="accent6" w:themeFillTint="33"/>
          </w:tcPr>
          <w:p w14:paraId="44E8C38E" w14:textId="77777777" w:rsidR="008B2668" w:rsidRDefault="008B2668" w:rsidP="009950D5">
            <w:pPr>
              <w:jc w:val="both"/>
              <w:rPr>
                <w:rFonts w:cs="Gill Sans"/>
                <w:b/>
                <w:bCs/>
                <w:sz w:val="22"/>
                <w:szCs w:val="22"/>
              </w:rPr>
            </w:pPr>
            <w:r w:rsidRPr="00EE1836">
              <w:rPr>
                <w:b/>
                <w:bCs/>
                <w:sz w:val="22"/>
                <w:szCs w:val="22"/>
              </w:rPr>
              <w:t>PE</w:t>
            </w:r>
            <w:r w:rsidRPr="00EE1836">
              <w:rPr>
                <w:rFonts w:cs="Gill Sans"/>
                <w:b/>
                <w:bCs/>
                <w:sz w:val="22"/>
                <w:szCs w:val="22"/>
              </w:rPr>
              <w:t xml:space="preserve"> </w:t>
            </w:r>
          </w:p>
          <w:p w14:paraId="2DF79538" w14:textId="77777777" w:rsidR="00EE1836" w:rsidRPr="00EE1836" w:rsidRDefault="00EE1836" w:rsidP="009950D5">
            <w:pPr>
              <w:jc w:val="both"/>
              <w:rPr>
                <w:rFonts w:cs="Gill Sans"/>
                <w:b/>
                <w:bCs/>
                <w:sz w:val="22"/>
                <w:szCs w:val="22"/>
              </w:rPr>
            </w:pPr>
          </w:p>
          <w:p w14:paraId="30A2FF05" w14:textId="77777777" w:rsidR="008B2668" w:rsidRPr="00EE1836" w:rsidRDefault="008B2668" w:rsidP="008B2668">
            <w:pPr>
              <w:pStyle w:val="ListParagraph"/>
              <w:numPr>
                <w:ilvl w:val="0"/>
                <w:numId w:val="22"/>
              </w:numPr>
              <w:jc w:val="both"/>
              <w:rPr>
                <w:sz w:val="22"/>
                <w:szCs w:val="22"/>
              </w:rPr>
            </w:pPr>
            <w:r w:rsidRPr="00EE1836">
              <w:rPr>
                <w:sz w:val="22"/>
                <w:szCs w:val="22"/>
              </w:rPr>
              <w:t xml:space="preserve">Our PE days will be Wednesday and Friday. </w:t>
            </w:r>
          </w:p>
          <w:p w14:paraId="781E33E3" w14:textId="77777777" w:rsidR="008B2668" w:rsidRPr="00EE1836" w:rsidRDefault="008B2668" w:rsidP="009950D5">
            <w:pPr>
              <w:jc w:val="both"/>
              <w:rPr>
                <w:sz w:val="22"/>
                <w:szCs w:val="22"/>
              </w:rPr>
            </w:pPr>
          </w:p>
          <w:p w14:paraId="39B979D6" w14:textId="21E7D30B" w:rsidR="008B2668" w:rsidRPr="00EE1836" w:rsidRDefault="008B2668" w:rsidP="008B2668">
            <w:pPr>
              <w:pStyle w:val="ListParagraph"/>
              <w:numPr>
                <w:ilvl w:val="0"/>
                <w:numId w:val="22"/>
              </w:numPr>
              <w:jc w:val="both"/>
              <w:rPr>
                <w:sz w:val="22"/>
                <w:szCs w:val="22"/>
              </w:rPr>
            </w:pPr>
            <w:r w:rsidRPr="00EE1836">
              <w:rPr>
                <w:sz w:val="22"/>
                <w:szCs w:val="22"/>
              </w:rPr>
              <w:t xml:space="preserve">On Wednesday </w:t>
            </w:r>
            <w:r w:rsidR="00F065C8" w:rsidRPr="00EE1836">
              <w:rPr>
                <w:sz w:val="22"/>
                <w:szCs w:val="22"/>
              </w:rPr>
              <w:t xml:space="preserve">Bristol Sport will be leading the session, </w:t>
            </w:r>
            <w:r w:rsidRPr="00EE1836">
              <w:rPr>
                <w:sz w:val="22"/>
                <w:szCs w:val="22"/>
              </w:rPr>
              <w:t xml:space="preserve">focusing on </w:t>
            </w:r>
            <w:r w:rsidR="00D53B69">
              <w:rPr>
                <w:sz w:val="22"/>
                <w:szCs w:val="22"/>
              </w:rPr>
              <w:t>Dance</w:t>
            </w:r>
            <w:r w:rsidR="00F065C8" w:rsidRPr="00EE1836">
              <w:rPr>
                <w:sz w:val="22"/>
                <w:szCs w:val="22"/>
              </w:rPr>
              <w:t xml:space="preserve">. On </w:t>
            </w:r>
            <w:r w:rsidRPr="00EE1836">
              <w:rPr>
                <w:sz w:val="22"/>
                <w:szCs w:val="22"/>
              </w:rPr>
              <w:t>Friday</w:t>
            </w:r>
            <w:r w:rsidR="00F065C8" w:rsidRPr="00EE1836">
              <w:rPr>
                <w:sz w:val="22"/>
                <w:szCs w:val="22"/>
              </w:rPr>
              <w:t xml:space="preserve"> Amber will be leading the session focusing</w:t>
            </w:r>
            <w:r w:rsidRPr="00EE1836">
              <w:rPr>
                <w:sz w:val="22"/>
                <w:szCs w:val="22"/>
              </w:rPr>
              <w:t xml:space="preserve"> </w:t>
            </w:r>
            <w:r w:rsidR="00F63A8D" w:rsidRPr="00EE1836">
              <w:rPr>
                <w:sz w:val="22"/>
                <w:szCs w:val="22"/>
              </w:rPr>
              <w:t xml:space="preserve">on </w:t>
            </w:r>
            <w:r w:rsidR="007B6DA1" w:rsidRPr="00EE1836">
              <w:rPr>
                <w:sz w:val="22"/>
                <w:szCs w:val="22"/>
              </w:rPr>
              <w:t>Target Games.</w:t>
            </w:r>
          </w:p>
          <w:p w14:paraId="1B83CFA6" w14:textId="77777777" w:rsidR="008B2668" w:rsidRPr="00EE1836" w:rsidRDefault="008B2668" w:rsidP="009950D5">
            <w:pPr>
              <w:jc w:val="both"/>
              <w:rPr>
                <w:b/>
                <w:bCs/>
                <w:sz w:val="22"/>
                <w:szCs w:val="22"/>
              </w:rPr>
            </w:pPr>
          </w:p>
          <w:p w14:paraId="2AC1E308" w14:textId="54AEA846" w:rsidR="008B2668" w:rsidRPr="00EE1836" w:rsidRDefault="008B2668" w:rsidP="009950D5">
            <w:pPr>
              <w:jc w:val="both"/>
              <w:rPr>
                <w:b/>
                <w:bCs/>
                <w:sz w:val="22"/>
                <w:szCs w:val="22"/>
              </w:rPr>
            </w:pPr>
            <w:r w:rsidRPr="00EE1836">
              <w:rPr>
                <w:b/>
                <w:bCs/>
                <w:sz w:val="22"/>
                <w:szCs w:val="22"/>
              </w:rPr>
              <w:t xml:space="preserve">Please ensure that children wear trainers and sutiable clothing on these days. Shoulder length hair should be tied back and ear piercings should be removed, or covered with medical tape before the start of school. </w:t>
            </w:r>
            <w:r w:rsidR="007B6DA1" w:rsidRPr="00EE1836">
              <w:rPr>
                <w:b/>
                <w:bCs/>
                <w:sz w:val="22"/>
                <w:szCs w:val="22"/>
              </w:rPr>
              <w:t xml:space="preserve">Children will be unable to take part in the PE lesson if they are not dressed appropriately. </w:t>
            </w:r>
          </w:p>
          <w:p w14:paraId="6B2F6792" w14:textId="77777777" w:rsidR="008B2668" w:rsidRPr="00EE1836" w:rsidRDefault="008B2668" w:rsidP="009950D5">
            <w:pPr>
              <w:jc w:val="both"/>
              <w:rPr>
                <w:b/>
                <w:bCs/>
                <w:sz w:val="22"/>
                <w:szCs w:val="22"/>
              </w:rPr>
            </w:pPr>
          </w:p>
        </w:tc>
      </w:tr>
      <w:tr w:rsidR="008B2668" w:rsidRPr="004A736B" w14:paraId="254B1808" w14:textId="77777777" w:rsidTr="00FD678E">
        <w:trPr>
          <w:trHeight w:val="1441"/>
        </w:trPr>
        <w:tc>
          <w:tcPr>
            <w:tcW w:w="4962" w:type="dxa"/>
            <w:shd w:val="clear" w:color="auto" w:fill="E2EFD9" w:themeFill="accent6" w:themeFillTint="33"/>
          </w:tcPr>
          <w:p w14:paraId="217C7A1A" w14:textId="7578ACEC" w:rsidR="008B2668" w:rsidRPr="00EE1836" w:rsidRDefault="008B2668" w:rsidP="009950D5">
            <w:pPr>
              <w:jc w:val="both"/>
              <w:rPr>
                <w:sz w:val="22"/>
                <w:szCs w:val="22"/>
              </w:rPr>
            </w:pPr>
            <w:r w:rsidRPr="00EE1836">
              <w:rPr>
                <w:sz w:val="22"/>
                <w:szCs w:val="22"/>
              </w:rPr>
              <w:t>Children will continue to have music taught by professional musicians</w:t>
            </w:r>
            <w:r w:rsidR="00512A98" w:rsidRPr="00EE1836">
              <w:rPr>
                <w:sz w:val="22"/>
                <w:szCs w:val="22"/>
              </w:rPr>
              <w:t xml:space="preserve">, Ian and Emma, </w:t>
            </w:r>
            <w:r w:rsidRPr="00EE1836">
              <w:rPr>
                <w:sz w:val="22"/>
                <w:szCs w:val="22"/>
              </w:rPr>
              <w:t>from Preludes on Fridays.</w:t>
            </w:r>
          </w:p>
        </w:tc>
        <w:tc>
          <w:tcPr>
            <w:tcW w:w="5493" w:type="dxa"/>
            <w:gridSpan w:val="3"/>
            <w:shd w:val="clear" w:color="auto" w:fill="E2EFD9" w:themeFill="accent6" w:themeFillTint="33"/>
          </w:tcPr>
          <w:p w14:paraId="3F64F9D5" w14:textId="77777777" w:rsidR="008B2668" w:rsidRDefault="008B2668" w:rsidP="009950D5">
            <w:pPr>
              <w:jc w:val="both"/>
              <w:rPr>
                <w:rFonts w:cs="Gill Sans"/>
                <w:b/>
                <w:bCs/>
                <w:sz w:val="22"/>
                <w:szCs w:val="22"/>
              </w:rPr>
            </w:pPr>
            <w:r w:rsidRPr="00EE1836">
              <w:rPr>
                <w:rFonts w:cs="Gill Sans"/>
                <w:b/>
                <w:bCs/>
                <w:sz w:val="22"/>
                <w:szCs w:val="22"/>
              </w:rPr>
              <w:t>In Computing, we will:</w:t>
            </w:r>
          </w:p>
          <w:p w14:paraId="4C0EB2D1" w14:textId="77777777" w:rsidR="00EE1836" w:rsidRPr="00EE1836" w:rsidRDefault="00EE1836" w:rsidP="009950D5">
            <w:pPr>
              <w:jc w:val="both"/>
              <w:rPr>
                <w:rFonts w:cs="Gill Sans"/>
                <w:b/>
                <w:bCs/>
                <w:sz w:val="22"/>
                <w:szCs w:val="22"/>
              </w:rPr>
            </w:pPr>
          </w:p>
          <w:p w14:paraId="1FD137AC" w14:textId="4CE0DADC" w:rsidR="008B2668" w:rsidRPr="00EE1836" w:rsidRDefault="00512A98" w:rsidP="008B2668">
            <w:pPr>
              <w:pStyle w:val="ListParagraph"/>
              <w:numPr>
                <w:ilvl w:val="0"/>
                <w:numId w:val="24"/>
              </w:numPr>
              <w:jc w:val="both"/>
              <w:rPr>
                <w:sz w:val="22"/>
                <w:szCs w:val="22"/>
              </w:rPr>
            </w:pPr>
            <w:r w:rsidRPr="00EE1836">
              <w:rPr>
                <w:rFonts w:cs="Gill Sans"/>
                <w:sz w:val="22"/>
                <w:szCs w:val="22"/>
              </w:rPr>
              <w:t>Continue to develop our independence</w:t>
            </w:r>
            <w:r w:rsidR="008B2668" w:rsidRPr="00EE1836">
              <w:rPr>
                <w:rFonts w:cs="Gill Sans"/>
                <w:sz w:val="22"/>
                <w:szCs w:val="22"/>
              </w:rPr>
              <w:t xml:space="preserve"> </w:t>
            </w:r>
            <w:r w:rsidR="008B2668" w:rsidRPr="00EE1836">
              <w:rPr>
                <w:sz w:val="22"/>
                <w:szCs w:val="22"/>
              </w:rPr>
              <w:t>log</w:t>
            </w:r>
            <w:r w:rsidRPr="00EE1836">
              <w:rPr>
                <w:sz w:val="22"/>
                <w:szCs w:val="22"/>
              </w:rPr>
              <w:t>ging on</w:t>
            </w:r>
            <w:r w:rsidR="008B2668" w:rsidRPr="00EE1836">
              <w:rPr>
                <w:sz w:val="22"/>
                <w:szCs w:val="22"/>
              </w:rPr>
              <w:t xml:space="preserve"> to the class chromebooks</w:t>
            </w:r>
            <w:r w:rsidRPr="00EE1836">
              <w:rPr>
                <w:sz w:val="22"/>
                <w:szCs w:val="22"/>
              </w:rPr>
              <w:t xml:space="preserve"> and opening the correct program for the lesson.</w:t>
            </w:r>
          </w:p>
          <w:p w14:paraId="38518C6A" w14:textId="77777777" w:rsidR="008B2668" w:rsidRPr="00EE1836" w:rsidRDefault="008B2668" w:rsidP="009950D5">
            <w:pPr>
              <w:pStyle w:val="ListParagraph"/>
              <w:numPr>
                <w:ilvl w:val="0"/>
                <w:numId w:val="9"/>
              </w:numPr>
              <w:jc w:val="both"/>
              <w:rPr>
                <w:sz w:val="22"/>
                <w:szCs w:val="22"/>
              </w:rPr>
            </w:pPr>
            <w:r w:rsidRPr="00EE1836">
              <w:rPr>
                <w:sz w:val="22"/>
                <w:szCs w:val="22"/>
              </w:rPr>
              <w:t>Learn about how to stay safe online.</w:t>
            </w:r>
          </w:p>
          <w:p w14:paraId="2B848A90" w14:textId="54BD9F39" w:rsidR="008B2668" w:rsidRDefault="00F50FFC" w:rsidP="009950D5">
            <w:pPr>
              <w:pStyle w:val="ListParagraph"/>
              <w:numPr>
                <w:ilvl w:val="0"/>
                <w:numId w:val="9"/>
              </w:numPr>
              <w:jc w:val="both"/>
              <w:rPr>
                <w:sz w:val="22"/>
                <w:szCs w:val="22"/>
              </w:rPr>
            </w:pPr>
            <w:r>
              <w:rPr>
                <w:sz w:val="22"/>
                <w:szCs w:val="22"/>
              </w:rPr>
              <w:t>Begin to develop our touch typing skills.</w:t>
            </w:r>
          </w:p>
          <w:p w14:paraId="16C477CD" w14:textId="7BCC6B53" w:rsidR="008B2668" w:rsidRPr="00F50FFC" w:rsidRDefault="00F50FFC" w:rsidP="009950D5">
            <w:pPr>
              <w:pStyle w:val="ListParagraph"/>
              <w:numPr>
                <w:ilvl w:val="0"/>
                <w:numId w:val="9"/>
              </w:numPr>
              <w:jc w:val="both"/>
              <w:rPr>
                <w:sz w:val="22"/>
                <w:szCs w:val="22"/>
              </w:rPr>
            </w:pPr>
            <w:r>
              <w:rPr>
                <w:sz w:val="22"/>
                <w:szCs w:val="22"/>
              </w:rPr>
              <w:t>Use the chromebooks to type a piece of work.</w:t>
            </w:r>
          </w:p>
          <w:p w14:paraId="0A34C3E0" w14:textId="77777777" w:rsidR="008B2668" w:rsidRPr="00EE1836" w:rsidRDefault="008B2668" w:rsidP="009950D5">
            <w:pPr>
              <w:jc w:val="both"/>
              <w:rPr>
                <w:sz w:val="22"/>
                <w:szCs w:val="22"/>
              </w:rPr>
            </w:pPr>
          </w:p>
        </w:tc>
      </w:tr>
      <w:tr w:rsidR="008B2668" w:rsidRPr="004A736B" w14:paraId="22FC449E" w14:textId="77777777" w:rsidTr="009950D5">
        <w:trPr>
          <w:trHeight w:val="416"/>
        </w:trPr>
        <w:tc>
          <w:tcPr>
            <w:tcW w:w="10455" w:type="dxa"/>
            <w:gridSpan w:val="4"/>
            <w:shd w:val="clear" w:color="auto" w:fill="E05146"/>
          </w:tcPr>
          <w:p w14:paraId="4CE5B276" w14:textId="77777777" w:rsidR="008B2668" w:rsidRPr="004A736B" w:rsidRDefault="008B2668" w:rsidP="009950D5">
            <w:pPr>
              <w:jc w:val="center"/>
              <w:rPr>
                <w:sz w:val="20"/>
                <w:szCs w:val="20"/>
              </w:rPr>
            </w:pPr>
            <w:r w:rsidRPr="004A736B">
              <w:rPr>
                <w:sz w:val="32"/>
                <w:szCs w:val="30"/>
              </w:rPr>
              <w:t>Home Learning</w:t>
            </w:r>
          </w:p>
        </w:tc>
      </w:tr>
      <w:tr w:rsidR="008B2668" w:rsidRPr="004A736B" w14:paraId="510FD9DB" w14:textId="77777777" w:rsidTr="009950D5">
        <w:trPr>
          <w:trHeight w:val="360"/>
        </w:trPr>
        <w:tc>
          <w:tcPr>
            <w:tcW w:w="10455" w:type="dxa"/>
            <w:gridSpan w:val="4"/>
            <w:shd w:val="clear" w:color="auto" w:fill="FBE4D5" w:themeFill="accent2" w:themeFillTint="33"/>
          </w:tcPr>
          <w:p w14:paraId="42E11C84" w14:textId="77777777" w:rsidR="008B2668" w:rsidRPr="004A736B" w:rsidRDefault="008B2668" w:rsidP="009950D5">
            <w:pPr>
              <w:jc w:val="center"/>
              <w:rPr>
                <w:b/>
                <w:bCs/>
                <w:szCs w:val="26"/>
              </w:rPr>
            </w:pPr>
            <w:r w:rsidRPr="004A736B">
              <w:rPr>
                <w:b/>
                <w:bCs/>
                <w:szCs w:val="26"/>
              </w:rPr>
              <w:t>Reading</w:t>
            </w:r>
          </w:p>
        </w:tc>
      </w:tr>
      <w:tr w:rsidR="008B2668" w:rsidRPr="004A736B" w14:paraId="2586DC85" w14:textId="77777777" w:rsidTr="009950D5">
        <w:trPr>
          <w:trHeight w:val="360"/>
        </w:trPr>
        <w:tc>
          <w:tcPr>
            <w:tcW w:w="5227" w:type="dxa"/>
            <w:gridSpan w:val="2"/>
            <w:shd w:val="clear" w:color="auto" w:fill="FBE4D5" w:themeFill="accent2" w:themeFillTint="33"/>
          </w:tcPr>
          <w:p w14:paraId="68258198" w14:textId="77777777" w:rsidR="008B2668" w:rsidRPr="004A736B" w:rsidRDefault="008B2668" w:rsidP="009950D5">
            <w:pPr>
              <w:jc w:val="both"/>
              <w:rPr>
                <w:b/>
                <w:bCs/>
                <w:sz w:val="22"/>
              </w:rPr>
            </w:pPr>
            <w:r w:rsidRPr="004A736B">
              <w:rPr>
                <w:b/>
                <w:bCs/>
                <w:sz w:val="22"/>
              </w:rPr>
              <w:t>Expectations</w:t>
            </w:r>
          </w:p>
          <w:p w14:paraId="01E998A9" w14:textId="77777777" w:rsidR="008B2668" w:rsidRPr="004A736B" w:rsidRDefault="008B2668" w:rsidP="008B2668">
            <w:pPr>
              <w:pStyle w:val="ListParagraph"/>
              <w:numPr>
                <w:ilvl w:val="0"/>
                <w:numId w:val="17"/>
              </w:numPr>
              <w:pBdr>
                <w:top w:val="nil"/>
                <w:left w:val="nil"/>
                <w:bottom w:val="nil"/>
                <w:right w:val="nil"/>
                <w:between w:val="nil"/>
                <w:bar w:val="nil"/>
              </w:pBdr>
              <w:spacing w:after="160" w:line="259" w:lineRule="auto"/>
              <w:rPr>
                <w:rFonts w:cs="Arial"/>
                <w:sz w:val="22"/>
                <w:szCs w:val="22"/>
              </w:rPr>
            </w:pPr>
            <w:r w:rsidRPr="004A736B">
              <w:rPr>
                <w:rFonts w:cs="Arial"/>
                <w:sz w:val="22"/>
                <w:szCs w:val="22"/>
              </w:rPr>
              <w:t>Reading Record and phonics/colour banded book should be brought to school daily.</w:t>
            </w:r>
          </w:p>
          <w:p w14:paraId="79924935" w14:textId="77777777" w:rsidR="008B2668" w:rsidRPr="004A736B" w:rsidRDefault="008B2668" w:rsidP="008B2668">
            <w:pPr>
              <w:pStyle w:val="ListParagraph"/>
              <w:numPr>
                <w:ilvl w:val="0"/>
                <w:numId w:val="17"/>
              </w:numPr>
              <w:pBdr>
                <w:top w:val="nil"/>
                <w:left w:val="nil"/>
                <w:bottom w:val="nil"/>
                <w:right w:val="nil"/>
                <w:between w:val="nil"/>
                <w:bar w:val="nil"/>
              </w:pBdr>
              <w:spacing w:after="160" w:line="259" w:lineRule="auto"/>
              <w:rPr>
                <w:rFonts w:cs="Arial"/>
                <w:sz w:val="22"/>
                <w:szCs w:val="22"/>
              </w:rPr>
            </w:pPr>
            <w:r w:rsidRPr="004A736B">
              <w:rPr>
                <w:rFonts w:cs="Arial"/>
                <w:sz w:val="22"/>
                <w:szCs w:val="22"/>
              </w:rPr>
              <w:t xml:space="preserve">Read for 10-15 minutes and record in your child’s Reading Record a </w:t>
            </w:r>
            <w:r w:rsidRPr="004A736B">
              <w:rPr>
                <w:rFonts w:cs="Arial"/>
                <w:sz w:val="22"/>
                <w:szCs w:val="22"/>
                <w:u w:val="single"/>
              </w:rPr>
              <w:t>minimum of four times</w:t>
            </w:r>
            <w:r w:rsidRPr="004A736B">
              <w:rPr>
                <w:rFonts w:cs="Arial"/>
                <w:sz w:val="22"/>
                <w:szCs w:val="22"/>
              </w:rPr>
              <w:t xml:space="preserve"> a week. We would recommend reading daily where possible. Children reading 4 times or more, will receive a golden ticket with the </w:t>
            </w:r>
            <w:r w:rsidRPr="004A736B">
              <w:rPr>
                <w:rFonts w:cs="Arial"/>
                <w:sz w:val="22"/>
                <w:szCs w:val="22"/>
              </w:rPr>
              <w:lastRenderedPageBreak/>
              <w:t>opportunity to win a book prize. Where this expectation is not met, children will be invited to a lunchtime reading club, so an adult can hear them read.</w:t>
            </w:r>
          </w:p>
          <w:p w14:paraId="7C0F70D6" w14:textId="77777777" w:rsidR="008B2668" w:rsidRPr="004A736B" w:rsidRDefault="008B2668" w:rsidP="008B2668">
            <w:pPr>
              <w:pStyle w:val="ListParagraph"/>
              <w:numPr>
                <w:ilvl w:val="0"/>
                <w:numId w:val="17"/>
              </w:numPr>
              <w:pBdr>
                <w:top w:val="nil"/>
                <w:left w:val="nil"/>
                <w:bottom w:val="nil"/>
                <w:right w:val="nil"/>
                <w:between w:val="nil"/>
                <w:bar w:val="nil"/>
              </w:pBdr>
              <w:spacing w:after="160" w:line="259" w:lineRule="auto"/>
              <w:rPr>
                <w:rFonts w:cs="Arial"/>
                <w:sz w:val="22"/>
                <w:szCs w:val="22"/>
              </w:rPr>
            </w:pPr>
            <w:r w:rsidRPr="004A736B">
              <w:rPr>
                <w:rFonts w:cs="Arial"/>
                <w:sz w:val="22"/>
                <w:szCs w:val="22"/>
              </w:rPr>
              <w:t>When reading with your child, discuss the vocabulary and ask them questions to check their understanding – why did the character do that? How can you tell that?</w:t>
            </w:r>
          </w:p>
          <w:p w14:paraId="7768B8F3" w14:textId="77777777" w:rsidR="008B2668" w:rsidRPr="004A736B" w:rsidRDefault="00782FBC" w:rsidP="008B2668">
            <w:pPr>
              <w:pStyle w:val="ListParagraph"/>
              <w:numPr>
                <w:ilvl w:val="0"/>
                <w:numId w:val="17"/>
              </w:numPr>
              <w:pBdr>
                <w:top w:val="nil"/>
                <w:left w:val="nil"/>
                <w:bottom w:val="nil"/>
                <w:right w:val="nil"/>
                <w:between w:val="nil"/>
                <w:bar w:val="nil"/>
              </w:pBdr>
              <w:spacing w:after="160" w:line="259" w:lineRule="auto"/>
              <w:rPr>
                <w:rFonts w:cs="Arial"/>
                <w:sz w:val="22"/>
                <w:szCs w:val="22"/>
              </w:rPr>
            </w:pPr>
            <w:hyperlink r:id="rId16" w:history="1">
              <w:r w:rsidR="008B2668" w:rsidRPr="004A736B">
                <w:rPr>
                  <w:rStyle w:val="Hyperlink"/>
                  <w:sz w:val="22"/>
                  <w:szCs w:val="22"/>
                </w:rPr>
                <w:t>https://drive.google.com/drive/folders/1dUJWgaQHMNgYweMrMrWKzDuUoWnHEc6w</w:t>
              </w:r>
            </w:hyperlink>
            <w:r w:rsidR="008B2668" w:rsidRPr="004A736B">
              <w:rPr>
                <w:sz w:val="22"/>
                <w:szCs w:val="22"/>
              </w:rPr>
              <w:t xml:space="preserve"> </w:t>
            </w:r>
          </w:p>
          <w:p w14:paraId="078C422F" w14:textId="77777777" w:rsidR="008B2668" w:rsidRPr="004A736B" w:rsidRDefault="008B2668" w:rsidP="008B2668">
            <w:pPr>
              <w:pStyle w:val="ListParagraph"/>
              <w:numPr>
                <w:ilvl w:val="0"/>
                <w:numId w:val="17"/>
              </w:numPr>
              <w:pBdr>
                <w:top w:val="nil"/>
                <w:left w:val="nil"/>
                <w:bottom w:val="nil"/>
                <w:right w:val="nil"/>
                <w:between w:val="nil"/>
                <w:bar w:val="nil"/>
              </w:pBdr>
              <w:spacing w:after="160" w:line="259" w:lineRule="auto"/>
              <w:rPr>
                <w:rFonts w:cs="Arial"/>
              </w:rPr>
            </w:pPr>
            <w:r w:rsidRPr="004A736B">
              <w:rPr>
                <w:rFonts w:cs="Arial"/>
                <w:sz w:val="22"/>
                <w:szCs w:val="22"/>
              </w:rPr>
              <w:t>Follow the link above for more support with reading at home, including videos and suggested comprehension questions.</w:t>
            </w:r>
          </w:p>
        </w:tc>
        <w:tc>
          <w:tcPr>
            <w:tcW w:w="5228" w:type="dxa"/>
            <w:gridSpan w:val="2"/>
            <w:shd w:val="clear" w:color="auto" w:fill="FBE4D5" w:themeFill="accent2" w:themeFillTint="33"/>
          </w:tcPr>
          <w:p w14:paraId="2AD3BAF3" w14:textId="77777777" w:rsidR="008B2668" w:rsidRPr="004A736B" w:rsidRDefault="008B2668" w:rsidP="009950D5">
            <w:pPr>
              <w:rPr>
                <w:b/>
                <w:bCs/>
                <w:sz w:val="22"/>
                <w:szCs w:val="22"/>
              </w:rPr>
            </w:pPr>
            <w:r w:rsidRPr="004A736B">
              <w:rPr>
                <w:b/>
                <w:bCs/>
                <w:sz w:val="22"/>
                <w:szCs w:val="22"/>
              </w:rPr>
              <w:lastRenderedPageBreak/>
              <w:t>Why is this important?</w:t>
            </w:r>
          </w:p>
          <w:p w14:paraId="17B7C6C2" w14:textId="77777777" w:rsidR="008B2668" w:rsidRPr="004A736B" w:rsidRDefault="008B2668" w:rsidP="008B2668">
            <w:pPr>
              <w:pStyle w:val="ListParagraph"/>
              <w:numPr>
                <w:ilvl w:val="0"/>
                <w:numId w:val="18"/>
              </w:numPr>
              <w:pBdr>
                <w:top w:val="nil"/>
                <w:left w:val="nil"/>
                <w:bottom w:val="nil"/>
                <w:right w:val="nil"/>
                <w:between w:val="nil"/>
                <w:bar w:val="nil"/>
              </w:pBdr>
              <w:spacing w:after="160" w:line="259" w:lineRule="auto"/>
              <w:rPr>
                <w:rFonts w:cs="Arial"/>
                <w:b/>
                <w:bCs/>
                <w:sz w:val="22"/>
                <w:szCs w:val="22"/>
              </w:rPr>
            </w:pPr>
            <w:r w:rsidRPr="004A736B">
              <w:rPr>
                <w:rFonts w:cs="Arial"/>
                <w:sz w:val="22"/>
                <w:szCs w:val="22"/>
              </w:rPr>
              <w:t xml:space="preserve">Reading is a fundamental skill which is the foundation of many other areas of learning and is important in children’s future success. </w:t>
            </w:r>
          </w:p>
          <w:p w14:paraId="0050C916" w14:textId="77777777" w:rsidR="008B2668" w:rsidRPr="004A736B" w:rsidRDefault="008B2668" w:rsidP="008B2668">
            <w:pPr>
              <w:pStyle w:val="ListParagraph"/>
              <w:numPr>
                <w:ilvl w:val="0"/>
                <w:numId w:val="18"/>
              </w:numPr>
              <w:pBdr>
                <w:top w:val="nil"/>
                <w:left w:val="nil"/>
                <w:bottom w:val="nil"/>
                <w:right w:val="nil"/>
                <w:between w:val="nil"/>
                <w:bar w:val="nil"/>
              </w:pBdr>
              <w:spacing w:after="160" w:line="259" w:lineRule="auto"/>
              <w:rPr>
                <w:rFonts w:cs="Arial"/>
                <w:b/>
                <w:bCs/>
                <w:sz w:val="22"/>
                <w:szCs w:val="22"/>
              </w:rPr>
            </w:pPr>
            <w:r w:rsidRPr="004A736B">
              <w:rPr>
                <w:rFonts w:cs="Arial"/>
                <w:sz w:val="22"/>
                <w:szCs w:val="22"/>
              </w:rPr>
              <w:t xml:space="preserve">Research shows that reading promotes brain, language, and emotional development and that reading for pleasure strengthens relationships. </w:t>
            </w:r>
          </w:p>
          <w:p w14:paraId="363F04D8" w14:textId="77777777" w:rsidR="008B2668" w:rsidRPr="004A736B" w:rsidRDefault="008B2668" w:rsidP="008B2668">
            <w:pPr>
              <w:pStyle w:val="ListParagraph"/>
              <w:numPr>
                <w:ilvl w:val="0"/>
                <w:numId w:val="18"/>
              </w:numPr>
              <w:pBdr>
                <w:top w:val="nil"/>
                <w:left w:val="nil"/>
                <w:bottom w:val="nil"/>
                <w:right w:val="nil"/>
                <w:between w:val="nil"/>
                <w:bar w:val="nil"/>
              </w:pBdr>
              <w:spacing w:after="160" w:line="259" w:lineRule="auto"/>
              <w:rPr>
                <w:rFonts w:cs="Arial"/>
                <w:b/>
                <w:bCs/>
                <w:sz w:val="22"/>
                <w:szCs w:val="22"/>
              </w:rPr>
            </w:pPr>
            <w:r w:rsidRPr="004A736B">
              <w:rPr>
                <w:rFonts w:cs="Arial"/>
                <w:sz w:val="22"/>
                <w:szCs w:val="22"/>
              </w:rPr>
              <w:lastRenderedPageBreak/>
              <w:t>Parent’s role in the teaching of reading is paramount to your child’s progress and this is highly valued by the school.</w:t>
            </w:r>
          </w:p>
          <w:p w14:paraId="2AA9A09F" w14:textId="77777777" w:rsidR="008B2668" w:rsidRPr="004A736B" w:rsidRDefault="008B2668" w:rsidP="009950D5">
            <w:pPr>
              <w:rPr>
                <w:rFonts w:cs="Arial"/>
                <w:b/>
                <w:bCs/>
              </w:rPr>
            </w:pPr>
            <w:r w:rsidRPr="004A736B">
              <w:rPr>
                <w:rFonts w:cs="Arial"/>
                <w:b/>
                <w:bCs/>
              </w:rPr>
              <w:t>Reading Record example:</w:t>
            </w:r>
            <w:r w:rsidRPr="004A736B">
              <w:rPr>
                <w:noProof/>
              </w:rPr>
              <w:drawing>
                <wp:inline distT="0" distB="0" distL="0" distR="0" wp14:anchorId="736883CD" wp14:editId="0B953F0B">
                  <wp:extent cx="2781300" cy="2260600"/>
                  <wp:effectExtent l="0" t="0" r="0" b="0"/>
                  <wp:docPr id="1417731825" name="Picture 1417731825"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731825" name="Picture 1417731825" descr="A close up of a paper&#10;&#10;Description automatically generated"/>
                          <pic:cNvPicPr/>
                        </pic:nvPicPr>
                        <pic:blipFill>
                          <a:blip r:embed="rId17"/>
                          <a:stretch>
                            <a:fillRect/>
                          </a:stretch>
                        </pic:blipFill>
                        <pic:spPr>
                          <a:xfrm>
                            <a:off x="0" y="0"/>
                            <a:ext cx="2781300" cy="2260600"/>
                          </a:xfrm>
                          <a:prstGeom prst="rect">
                            <a:avLst/>
                          </a:prstGeom>
                        </pic:spPr>
                      </pic:pic>
                    </a:graphicData>
                  </a:graphic>
                </wp:inline>
              </w:drawing>
            </w:r>
          </w:p>
          <w:p w14:paraId="4883C6EF" w14:textId="77777777" w:rsidR="008B2668" w:rsidRPr="004A736B" w:rsidRDefault="008B2668" w:rsidP="009950D5">
            <w:pPr>
              <w:rPr>
                <w:rFonts w:cs="Arial"/>
                <w:b/>
                <w:bCs/>
              </w:rPr>
            </w:pPr>
          </w:p>
          <w:p w14:paraId="02738A22" w14:textId="77777777" w:rsidR="008B2668" w:rsidRPr="004A736B" w:rsidRDefault="008B2668" w:rsidP="009950D5">
            <w:pPr>
              <w:rPr>
                <w:b/>
                <w:bCs/>
                <w:szCs w:val="26"/>
              </w:rPr>
            </w:pPr>
          </w:p>
        </w:tc>
      </w:tr>
      <w:tr w:rsidR="008B2668" w:rsidRPr="004A736B" w14:paraId="7DFD5695" w14:textId="77777777" w:rsidTr="009950D5">
        <w:trPr>
          <w:trHeight w:val="157"/>
        </w:trPr>
        <w:tc>
          <w:tcPr>
            <w:tcW w:w="10455" w:type="dxa"/>
            <w:gridSpan w:val="4"/>
            <w:shd w:val="clear" w:color="auto" w:fill="FBE4D5" w:themeFill="accent2" w:themeFillTint="33"/>
          </w:tcPr>
          <w:p w14:paraId="41C6AD90" w14:textId="77777777" w:rsidR="008B2668" w:rsidRPr="004A736B" w:rsidRDefault="008B2668" w:rsidP="009950D5">
            <w:pPr>
              <w:jc w:val="center"/>
              <w:rPr>
                <w:b/>
                <w:bCs/>
                <w:szCs w:val="26"/>
              </w:rPr>
            </w:pPr>
            <w:r w:rsidRPr="004A736B">
              <w:rPr>
                <w:b/>
                <w:bCs/>
                <w:szCs w:val="26"/>
              </w:rPr>
              <w:lastRenderedPageBreak/>
              <w:t>Spelling</w:t>
            </w:r>
          </w:p>
        </w:tc>
      </w:tr>
      <w:tr w:rsidR="008B2668" w:rsidRPr="004A736B" w14:paraId="5861A51A" w14:textId="77777777" w:rsidTr="00FD678E">
        <w:trPr>
          <w:trHeight w:val="4785"/>
        </w:trPr>
        <w:tc>
          <w:tcPr>
            <w:tcW w:w="5227" w:type="dxa"/>
            <w:gridSpan w:val="2"/>
            <w:shd w:val="clear" w:color="auto" w:fill="FBE4D5" w:themeFill="accent2" w:themeFillTint="33"/>
          </w:tcPr>
          <w:p w14:paraId="7AEF9A32" w14:textId="77777777" w:rsidR="008B2668" w:rsidRPr="004A736B" w:rsidRDefault="008B2668" w:rsidP="009950D5">
            <w:pPr>
              <w:rPr>
                <w:b/>
                <w:bCs/>
              </w:rPr>
            </w:pPr>
            <w:r w:rsidRPr="004A736B">
              <w:rPr>
                <w:b/>
                <w:bCs/>
              </w:rPr>
              <w:t>School Expectations</w:t>
            </w:r>
          </w:p>
          <w:p w14:paraId="54FB6AF8" w14:textId="77777777" w:rsidR="008B2668" w:rsidRPr="004A736B" w:rsidRDefault="008B2668" w:rsidP="008B2668">
            <w:pPr>
              <w:pStyle w:val="ListParagraph"/>
              <w:numPr>
                <w:ilvl w:val="0"/>
                <w:numId w:val="20"/>
              </w:numPr>
              <w:jc w:val="both"/>
              <w:rPr>
                <w:sz w:val="22"/>
                <w:szCs w:val="22"/>
              </w:rPr>
            </w:pPr>
            <w:r w:rsidRPr="004A736B">
              <w:rPr>
                <w:sz w:val="22"/>
                <w:szCs w:val="22"/>
              </w:rPr>
              <w:t xml:space="preserve">Spelling journals should be brought into school </w:t>
            </w:r>
            <w:r w:rsidRPr="004A736B">
              <w:rPr>
                <w:sz w:val="22"/>
                <w:szCs w:val="22"/>
                <w:u w:val="single"/>
              </w:rPr>
              <w:t>everyday.</w:t>
            </w:r>
          </w:p>
          <w:p w14:paraId="4C43A135" w14:textId="1FC83B87" w:rsidR="008B2668" w:rsidRPr="004A736B" w:rsidRDefault="008B2668" w:rsidP="008B2668">
            <w:pPr>
              <w:pStyle w:val="ListParagraph"/>
              <w:numPr>
                <w:ilvl w:val="0"/>
                <w:numId w:val="20"/>
              </w:numPr>
              <w:jc w:val="both"/>
              <w:rPr>
                <w:sz w:val="22"/>
                <w:szCs w:val="22"/>
              </w:rPr>
            </w:pPr>
            <w:r w:rsidRPr="004A736B">
              <w:rPr>
                <w:sz w:val="22"/>
                <w:szCs w:val="22"/>
              </w:rPr>
              <w:t>Each Monday, the children will be given new spelling words to learn</w:t>
            </w:r>
            <w:r w:rsidR="00745641">
              <w:rPr>
                <w:sz w:val="22"/>
                <w:szCs w:val="22"/>
              </w:rPr>
              <w:t>.</w:t>
            </w:r>
            <w:r w:rsidRPr="004A736B">
              <w:rPr>
                <w:sz w:val="22"/>
                <w:szCs w:val="22"/>
              </w:rPr>
              <w:t>. Children will have a spelling quiz to check their progress each Monday. Placing these spelling words somewhere visible, like on the fridge will also help as children will be able to see them regularly.</w:t>
            </w:r>
          </w:p>
          <w:p w14:paraId="598C446C" w14:textId="685175DC" w:rsidR="008B2668" w:rsidRPr="004A736B" w:rsidRDefault="008B2668" w:rsidP="008B2668">
            <w:pPr>
              <w:pStyle w:val="ListParagraph"/>
              <w:numPr>
                <w:ilvl w:val="0"/>
                <w:numId w:val="20"/>
              </w:numPr>
              <w:jc w:val="both"/>
              <w:rPr>
                <w:sz w:val="22"/>
                <w:szCs w:val="22"/>
              </w:rPr>
            </w:pPr>
            <w:r w:rsidRPr="004A736B">
              <w:rPr>
                <w:sz w:val="22"/>
                <w:szCs w:val="22"/>
              </w:rPr>
              <w:t xml:space="preserve">Children will have </w:t>
            </w:r>
            <w:r w:rsidR="00FD678E">
              <w:rPr>
                <w:sz w:val="22"/>
                <w:szCs w:val="22"/>
              </w:rPr>
              <w:t>6</w:t>
            </w:r>
            <w:r w:rsidRPr="004A736B">
              <w:rPr>
                <w:sz w:val="22"/>
                <w:szCs w:val="22"/>
              </w:rPr>
              <w:t xml:space="preserve"> spellings each week. </w:t>
            </w:r>
          </w:p>
          <w:p w14:paraId="02F8FF9F" w14:textId="1B578696" w:rsidR="00EE1836" w:rsidRPr="00FD678E" w:rsidRDefault="008B2668" w:rsidP="009950D5">
            <w:pPr>
              <w:jc w:val="both"/>
              <w:rPr>
                <w:sz w:val="22"/>
                <w:szCs w:val="22"/>
              </w:rPr>
            </w:pPr>
            <w:r w:rsidRPr="004A736B">
              <w:rPr>
                <w:sz w:val="22"/>
                <w:szCs w:val="22"/>
              </w:rPr>
              <w:t>For more advice on practising spellings at home in fun ways which mirror our teaching, see the year group Google Drive folder.</w:t>
            </w:r>
          </w:p>
          <w:p w14:paraId="05E984D0" w14:textId="77777777" w:rsidR="008B2668" w:rsidRPr="004A736B" w:rsidRDefault="008B2668" w:rsidP="009950D5">
            <w:pPr>
              <w:jc w:val="both"/>
            </w:pPr>
          </w:p>
        </w:tc>
        <w:tc>
          <w:tcPr>
            <w:tcW w:w="5228" w:type="dxa"/>
            <w:gridSpan w:val="2"/>
            <w:shd w:val="clear" w:color="auto" w:fill="FBE4D5" w:themeFill="accent2" w:themeFillTint="33"/>
          </w:tcPr>
          <w:p w14:paraId="6A98CB05" w14:textId="77777777" w:rsidR="008B2668" w:rsidRPr="004A736B" w:rsidRDefault="008B2668" w:rsidP="008B2668">
            <w:pPr>
              <w:pStyle w:val="ListParagraph"/>
              <w:numPr>
                <w:ilvl w:val="0"/>
                <w:numId w:val="19"/>
              </w:numPr>
              <w:pBdr>
                <w:top w:val="nil"/>
                <w:left w:val="nil"/>
                <w:bottom w:val="nil"/>
                <w:right w:val="nil"/>
                <w:between w:val="nil"/>
                <w:bar w:val="nil"/>
              </w:pBdr>
              <w:spacing w:after="160" w:line="259" w:lineRule="auto"/>
              <w:rPr>
                <w:sz w:val="22"/>
                <w:szCs w:val="22"/>
              </w:rPr>
            </w:pPr>
            <w:r w:rsidRPr="004A736B">
              <w:rPr>
                <w:sz w:val="22"/>
                <w:szCs w:val="22"/>
              </w:rPr>
              <w:t>Spelling is one of the essential components of successful writing.</w:t>
            </w:r>
          </w:p>
          <w:p w14:paraId="02B16626" w14:textId="77777777" w:rsidR="008B2668" w:rsidRPr="004A736B" w:rsidRDefault="008B2668" w:rsidP="008B2668">
            <w:pPr>
              <w:pStyle w:val="ListParagraph"/>
              <w:numPr>
                <w:ilvl w:val="0"/>
                <w:numId w:val="19"/>
              </w:numPr>
              <w:pBdr>
                <w:top w:val="nil"/>
                <w:left w:val="nil"/>
                <w:bottom w:val="nil"/>
                <w:right w:val="nil"/>
                <w:between w:val="nil"/>
                <w:bar w:val="nil"/>
              </w:pBdr>
              <w:spacing w:after="160" w:line="259" w:lineRule="auto"/>
              <w:rPr>
                <w:sz w:val="22"/>
                <w:szCs w:val="22"/>
              </w:rPr>
            </w:pPr>
            <w:r w:rsidRPr="004A736B">
              <w:rPr>
                <w:sz w:val="22"/>
                <w:szCs w:val="22"/>
              </w:rPr>
              <w:t xml:space="preserve">Research has found that spelling, reading, writing and comprehension skills are all closely linked. </w:t>
            </w:r>
          </w:p>
          <w:p w14:paraId="6AA85F6C" w14:textId="77777777" w:rsidR="008B2668" w:rsidRPr="004A736B" w:rsidRDefault="008B2668" w:rsidP="008B2668">
            <w:pPr>
              <w:pStyle w:val="ListParagraph"/>
              <w:numPr>
                <w:ilvl w:val="0"/>
                <w:numId w:val="19"/>
              </w:numPr>
              <w:jc w:val="both"/>
              <w:rPr>
                <w:b/>
                <w:bCs/>
                <w:szCs w:val="26"/>
              </w:rPr>
            </w:pPr>
            <w:r w:rsidRPr="004A736B">
              <w:rPr>
                <w:sz w:val="22"/>
                <w:szCs w:val="22"/>
              </w:rPr>
              <w:t>Spelling instruction improves reading ability and benefits them in all aspects of their learning, as well as in their everyday life.</w:t>
            </w:r>
          </w:p>
        </w:tc>
      </w:tr>
      <w:tr w:rsidR="008B2668" w:rsidRPr="004A736B" w14:paraId="37C4952F" w14:textId="77777777" w:rsidTr="009950D5">
        <w:trPr>
          <w:trHeight w:val="416"/>
        </w:trPr>
        <w:tc>
          <w:tcPr>
            <w:tcW w:w="10455" w:type="dxa"/>
            <w:gridSpan w:val="4"/>
            <w:shd w:val="clear" w:color="auto" w:fill="FBE4D5" w:themeFill="accent2" w:themeFillTint="33"/>
          </w:tcPr>
          <w:p w14:paraId="3507B262" w14:textId="77777777" w:rsidR="008B2668" w:rsidRPr="004A736B" w:rsidRDefault="008B2668" w:rsidP="009950D5">
            <w:pPr>
              <w:jc w:val="both"/>
              <w:rPr>
                <w:b/>
                <w:bCs/>
                <w:szCs w:val="26"/>
              </w:rPr>
            </w:pPr>
            <w:r w:rsidRPr="004A736B">
              <w:rPr>
                <w:b/>
                <w:bCs/>
                <w:szCs w:val="26"/>
              </w:rPr>
              <w:t>Maths</w:t>
            </w:r>
          </w:p>
          <w:p w14:paraId="03532E93" w14:textId="77777777" w:rsidR="008B2668" w:rsidRPr="004A736B" w:rsidRDefault="008B2668" w:rsidP="009950D5">
            <w:pPr>
              <w:jc w:val="both"/>
              <w:rPr>
                <w:sz w:val="22"/>
                <w:szCs w:val="22"/>
              </w:rPr>
            </w:pPr>
            <w:r w:rsidRPr="004A736B">
              <w:rPr>
                <w:sz w:val="22"/>
                <w:szCs w:val="22"/>
              </w:rPr>
              <w:t xml:space="preserve">Children are expected to practise number facts. </w:t>
            </w:r>
          </w:p>
          <w:p w14:paraId="292E7021" w14:textId="77777777" w:rsidR="008B2668" w:rsidRPr="004A736B" w:rsidRDefault="008B2668" w:rsidP="009950D5">
            <w:pPr>
              <w:jc w:val="both"/>
              <w:rPr>
                <w:b/>
                <w:bCs/>
                <w:sz w:val="22"/>
                <w:szCs w:val="22"/>
              </w:rPr>
            </w:pPr>
          </w:p>
          <w:p w14:paraId="75907AB4" w14:textId="77777777" w:rsidR="008B2668" w:rsidRPr="004A736B" w:rsidRDefault="008B2668" w:rsidP="009950D5">
            <w:pPr>
              <w:jc w:val="both"/>
              <w:rPr>
                <w:sz w:val="22"/>
                <w:szCs w:val="22"/>
              </w:rPr>
            </w:pPr>
            <w:r w:rsidRPr="004A736B">
              <w:rPr>
                <w:sz w:val="22"/>
                <w:szCs w:val="22"/>
              </w:rPr>
              <w:t xml:space="preserve">In Key Stage 1, the expectation is that children learn their addition and subtraction number facts to 10 at home. At school we use a programme called Numbersense. On the year group Google Drive, you will find parent resources for each week with suggestions of fun activities to do at home. The White Rose 1-minute maths app can also be used to practise number facts at home. </w:t>
            </w:r>
            <w:hyperlink r:id="rId18" w:history="1">
              <w:r w:rsidRPr="004A736B">
                <w:rPr>
                  <w:rStyle w:val="Hyperlink"/>
                  <w:sz w:val="22"/>
                  <w:szCs w:val="22"/>
                </w:rPr>
                <w:t>https://whiterosemaths.com/1-minute-maths</w:t>
              </w:r>
            </w:hyperlink>
            <w:r w:rsidRPr="004A736B">
              <w:rPr>
                <w:sz w:val="22"/>
                <w:szCs w:val="22"/>
              </w:rPr>
              <w:t xml:space="preserve"> </w:t>
            </w:r>
          </w:p>
          <w:p w14:paraId="42C03EA1" w14:textId="77777777" w:rsidR="008B2668" w:rsidRPr="004A736B" w:rsidRDefault="008B2668" w:rsidP="009950D5">
            <w:pPr>
              <w:jc w:val="both"/>
              <w:rPr>
                <w:sz w:val="22"/>
                <w:szCs w:val="22"/>
              </w:rPr>
            </w:pPr>
          </w:p>
          <w:p w14:paraId="642F8E69" w14:textId="77777777" w:rsidR="008B2668" w:rsidRPr="004A736B" w:rsidRDefault="008B2668" w:rsidP="009950D5">
            <w:pPr>
              <w:jc w:val="both"/>
              <w:rPr>
                <w:sz w:val="22"/>
                <w:szCs w:val="22"/>
              </w:rPr>
            </w:pPr>
            <w:r w:rsidRPr="004A736B">
              <w:rPr>
                <w:sz w:val="22"/>
                <w:szCs w:val="22"/>
              </w:rPr>
              <w:t xml:space="preserve">White Rose has a parent section with resources you can use at home if you wish, including free printable workbooks. </w:t>
            </w:r>
            <w:hyperlink r:id="rId19" w:history="1">
              <w:r w:rsidRPr="004A736B">
                <w:rPr>
                  <w:rStyle w:val="Hyperlink"/>
                  <w:sz w:val="22"/>
                  <w:szCs w:val="22"/>
                </w:rPr>
                <w:t>https://whiterosemaths.com/parent-resources</w:t>
              </w:r>
            </w:hyperlink>
            <w:r w:rsidRPr="004A736B">
              <w:rPr>
                <w:sz w:val="22"/>
                <w:szCs w:val="22"/>
              </w:rPr>
              <w:t xml:space="preserve"> </w:t>
            </w:r>
          </w:p>
          <w:p w14:paraId="0F774FE1" w14:textId="77777777" w:rsidR="008B2668" w:rsidRPr="004A736B" w:rsidRDefault="008B2668" w:rsidP="009950D5">
            <w:pPr>
              <w:jc w:val="both"/>
              <w:rPr>
                <w:sz w:val="22"/>
                <w:szCs w:val="22"/>
              </w:rPr>
            </w:pPr>
          </w:p>
          <w:p w14:paraId="6F401645" w14:textId="77777777" w:rsidR="008B2668" w:rsidRPr="004A736B" w:rsidRDefault="008B2668" w:rsidP="009950D5">
            <w:pPr>
              <w:jc w:val="both"/>
              <w:rPr>
                <w:sz w:val="22"/>
                <w:szCs w:val="22"/>
              </w:rPr>
            </w:pPr>
            <w:r w:rsidRPr="004A736B">
              <w:rPr>
                <w:sz w:val="22"/>
                <w:szCs w:val="22"/>
              </w:rPr>
              <w:t xml:space="preserve">There is also a home learning section with short videos relating to each of the small steps listed earlier in this newsletter. </w:t>
            </w:r>
            <w:hyperlink r:id="rId20" w:history="1">
              <w:r w:rsidRPr="004A736B">
                <w:rPr>
                  <w:rStyle w:val="Hyperlink"/>
                  <w:sz w:val="22"/>
                  <w:szCs w:val="22"/>
                </w:rPr>
                <w:t>https://whiterosemaths.com/homelearning</w:t>
              </w:r>
            </w:hyperlink>
            <w:r w:rsidRPr="004A736B">
              <w:rPr>
                <w:sz w:val="22"/>
                <w:szCs w:val="22"/>
              </w:rPr>
              <w:t xml:space="preserve"> All supporting documents will be added to the google drive so you can practise with your children at home. </w:t>
            </w:r>
          </w:p>
          <w:p w14:paraId="7A5C08A5" w14:textId="77777777" w:rsidR="008B2668" w:rsidRPr="004A736B" w:rsidRDefault="008B2668" w:rsidP="009950D5">
            <w:pPr>
              <w:jc w:val="both"/>
            </w:pPr>
          </w:p>
        </w:tc>
      </w:tr>
      <w:tr w:rsidR="008B2668" w:rsidRPr="004A736B" w14:paraId="77F85D94" w14:textId="77777777" w:rsidTr="009950D5">
        <w:trPr>
          <w:trHeight w:val="416"/>
        </w:trPr>
        <w:tc>
          <w:tcPr>
            <w:tcW w:w="10455" w:type="dxa"/>
            <w:gridSpan w:val="4"/>
            <w:shd w:val="clear" w:color="auto" w:fill="8FC43C"/>
          </w:tcPr>
          <w:p w14:paraId="0B9BEDA4" w14:textId="77777777" w:rsidR="008B2668" w:rsidRPr="004A736B" w:rsidRDefault="008B2668" w:rsidP="009950D5">
            <w:pPr>
              <w:jc w:val="center"/>
              <w:rPr>
                <w:b/>
                <w:bCs/>
                <w:szCs w:val="26"/>
              </w:rPr>
            </w:pPr>
            <w:r w:rsidRPr="004A736B">
              <w:rPr>
                <w:b/>
                <w:bCs/>
                <w:szCs w:val="26"/>
              </w:rPr>
              <w:t>Other important information/notes for the time ahead</w:t>
            </w:r>
          </w:p>
        </w:tc>
      </w:tr>
      <w:tr w:rsidR="008B2668" w:rsidRPr="004A736B" w14:paraId="59557631" w14:textId="77777777" w:rsidTr="009950D5">
        <w:trPr>
          <w:trHeight w:val="1909"/>
        </w:trPr>
        <w:tc>
          <w:tcPr>
            <w:tcW w:w="5245" w:type="dxa"/>
            <w:gridSpan w:val="3"/>
            <w:shd w:val="clear" w:color="auto" w:fill="E2EFD9" w:themeFill="accent6" w:themeFillTint="33"/>
          </w:tcPr>
          <w:p w14:paraId="0E2AEF07" w14:textId="77777777" w:rsidR="008B2668" w:rsidRPr="004A736B" w:rsidRDefault="008B2668" w:rsidP="009950D5">
            <w:pPr>
              <w:jc w:val="both"/>
              <w:rPr>
                <w:b/>
                <w:bCs/>
                <w:sz w:val="22"/>
                <w:szCs w:val="22"/>
              </w:rPr>
            </w:pPr>
            <w:r w:rsidRPr="004A736B">
              <w:rPr>
                <w:b/>
                <w:bCs/>
                <w:sz w:val="22"/>
                <w:szCs w:val="22"/>
              </w:rPr>
              <w:lastRenderedPageBreak/>
              <w:t>Google Drive</w:t>
            </w:r>
          </w:p>
          <w:p w14:paraId="2020A78D" w14:textId="77777777" w:rsidR="008B2668" w:rsidRPr="004A736B" w:rsidRDefault="008B2668" w:rsidP="009950D5">
            <w:pPr>
              <w:jc w:val="both"/>
              <w:rPr>
                <w:b/>
                <w:bCs/>
                <w:sz w:val="22"/>
                <w:szCs w:val="22"/>
              </w:rPr>
            </w:pPr>
          </w:p>
          <w:p w14:paraId="1FC8950E" w14:textId="77777777" w:rsidR="008B2668" w:rsidRPr="004A736B" w:rsidRDefault="008B2668" w:rsidP="009950D5">
            <w:pPr>
              <w:jc w:val="both"/>
              <w:rPr>
                <w:sz w:val="22"/>
                <w:szCs w:val="22"/>
              </w:rPr>
            </w:pPr>
            <w:r w:rsidRPr="004A736B">
              <w:rPr>
                <w:sz w:val="22"/>
                <w:szCs w:val="22"/>
              </w:rPr>
              <w:t>Class newsletters and other resources/information for parents. The link for this is on our class page on the website. It is:</w:t>
            </w:r>
          </w:p>
          <w:p w14:paraId="6D0B02D7" w14:textId="77777777" w:rsidR="008B2668" w:rsidRPr="004A736B" w:rsidRDefault="00782FBC" w:rsidP="009950D5">
            <w:pPr>
              <w:jc w:val="both"/>
              <w:rPr>
                <w:sz w:val="22"/>
                <w:szCs w:val="22"/>
              </w:rPr>
            </w:pPr>
            <w:hyperlink r:id="rId21" w:history="1">
              <w:r w:rsidR="008B2668" w:rsidRPr="004A736B">
                <w:rPr>
                  <w:rStyle w:val="Hyperlink"/>
                  <w:sz w:val="22"/>
                  <w:szCs w:val="22"/>
                </w:rPr>
                <w:t>https://drive.google.com/drive/folders/1dUJWgaQHMNgYweMrMrWKzDuUoWnHEc6w</w:t>
              </w:r>
            </w:hyperlink>
            <w:r w:rsidR="008B2668" w:rsidRPr="004A736B">
              <w:rPr>
                <w:sz w:val="22"/>
                <w:szCs w:val="22"/>
              </w:rPr>
              <w:t xml:space="preserve"> </w:t>
            </w:r>
          </w:p>
        </w:tc>
        <w:tc>
          <w:tcPr>
            <w:tcW w:w="5210" w:type="dxa"/>
            <w:shd w:val="clear" w:color="auto" w:fill="E2EFD9" w:themeFill="accent6" w:themeFillTint="33"/>
          </w:tcPr>
          <w:p w14:paraId="5A78DA41" w14:textId="77777777" w:rsidR="008B2668" w:rsidRPr="004A736B" w:rsidRDefault="008B2668" w:rsidP="009950D5">
            <w:pPr>
              <w:jc w:val="both"/>
              <w:rPr>
                <w:b/>
                <w:bCs/>
                <w:sz w:val="22"/>
                <w:szCs w:val="22"/>
              </w:rPr>
            </w:pPr>
            <w:r w:rsidRPr="004A736B">
              <w:rPr>
                <w:b/>
                <w:bCs/>
                <w:sz w:val="22"/>
                <w:szCs w:val="22"/>
              </w:rPr>
              <w:t>What does my child need to bring into school every day?</w:t>
            </w:r>
          </w:p>
          <w:p w14:paraId="6959DC08" w14:textId="77777777" w:rsidR="008B2668" w:rsidRPr="004A736B" w:rsidRDefault="008B2668" w:rsidP="009950D5">
            <w:pPr>
              <w:jc w:val="both"/>
              <w:rPr>
                <w:b/>
                <w:bCs/>
                <w:sz w:val="22"/>
                <w:szCs w:val="22"/>
              </w:rPr>
            </w:pPr>
          </w:p>
          <w:p w14:paraId="375B18BE" w14:textId="549800B5" w:rsidR="008B2668" w:rsidRPr="004A736B" w:rsidRDefault="008B2668" w:rsidP="008B2668">
            <w:pPr>
              <w:pStyle w:val="ListParagraph"/>
              <w:numPr>
                <w:ilvl w:val="0"/>
                <w:numId w:val="14"/>
              </w:numPr>
              <w:jc w:val="both"/>
              <w:rPr>
                <w:b/>
                <w:bCs/>
                <w:sz w:val="22"/>
                <w:szCs w:val="22"/>
                <w:u w:val="single"/>
              </w:rPr>
            </w:pPr>
            <w:r w:rsidRPr="004A736B">
              <w:rPr>
                <w:b/>
                <w:bCs/>
                <w:sz w:val="22"/>
                <w:szCs w:val="22"/>
                <w:u w:val="single"/>
              </w:rPr>
              <w:t>Book bag with spelling journa</w:t>
            </w:r>
            <w:r w:rsidR="00A737F6">
              <w:rPr>
                <w:b/>
                <w:bCs/>
                <w:sz w:val="22"/>
                <w:szCs w:val="22"/>
                <w:u w:val="single"/>
              </w:rPr>
              <w:t>l</w:t>
            </w:r>
            <w:r w:rsidRPr="004A736B">
              <w:rPr>
                <w:b/>
                <w:bCs/>
                <w:sz w:val="22"/>
                <w:szCs w:val="22"/>
                <w:u w:val="single"/>
              </w:rPr>
              <w:t>, reading record and school book(s). Please place this in the Book Bag box every morning.</w:t>
            </w:r>
          </w:p>
          <w:p w14:paraId="3CD0F1D6" w14:textId="77777777" w:rsidR="008B2668" w:rsidRPr="004A736B" w:rsidRDefault="008B2668" w:rsidP="008B2668">
            <w:pPr>
              <w:pStyle w:val="ListParagraph"/>
              <w:numPr>
                <w:ilvl w:val="0"/>
                <w:numId w:val="14"/>
              </w:numPr>
              <w:jc w:val="both"/>
              <w:rPr>
                <w:sz w:val="22"/>
                <w:szCs w:val="22"/>
              </w:rPr>
            </w:pPr>
            <w:r w:rsidRPr="004A736B">
              <w:rPr>
                <w:sz w:val="22"/>
                <w:szCs w:val="22"/>
              </w:rPr>
              <w:t>Labelled water bottle</w:t>
            </w:r>
          </w:p>
          <w:p w14:paraId="36DA7D27" w14:textId="77777777" w:rsidR="008B2668" w:rsidRPr="004A736B" w:rsidRDefault="008B2668" w:rsidP="008B2668">
            <w:pPr>
              <w:pStyle w:val="ListParagraph"/>
              <w:numPr>
                <w:ilvl w:val="0"/>
                <w:numId w:val="14"/>
              </w:numPr>
              <w:jc w:val="both"/>
              <w:rPr>
                <w:sz w:val="22"/>
                <w:szCs w:val="22"/>
              </w:rPr>
            </w:pPr>
            <w:r w:rsidRPr="004A736B">
              <w:rPr>
                <w:sz w:val="22"/>
                <w:szCs w:val="22"/>
              </w:rPr>
              <w:t>Appropriate weather dependent clothing, e.g. a jacket, or raincoat if it is raining.</w:t>
            </w:r>
          </w:p>
          <w:p w14:paraId="4C596CA8" w14:textId="77777777" w:rsidR="008B2668" w:rsidRDefault="008B2668" w:rsidP="008B2668">
            <w:pPr>
              <w:pStyle w:val="ListParagraph"/>
              <w:numPr>
                <w:ilvl w:val="0"/>
                <w:numId w:val="14"/>
              </w:numPr>
              <w:jc w:val="both"/>
            </w:pPr>
            <w:r w:rsidRPr="004A736B">
              <w:rPr>
                <w:sz w:val="22"/>
                <w:szCs w:val="22"/>
              </w:rPr>
              <w:t xml:space="preserve">Please ensure all things brought into school are </w:t>
            </w:r>
            <w:r w:rsidRPr="00EE1836">
              <w:rPr>
                <w:sz w:val="22"/>
                <w:szCs w:val="22"/>
                <w:u w:val="single"/>
              </w:rPr>
              <w:t>labelled with your child’s name</w:t>
            </w:r>
            <w:r w:rsidRPr="004A736B">
              <w:rPr>
                <w:sz w:val="22"/>
                <w:szCs w:val="22"/>
              </w:rPr>
              <w:t>. Thank you</w:t>
            </w:r>
            <w:r w:rsidRPr="004A736B">
              <w:t>.</w:t>
            </w:r>
          </w:p>
          <w:p w14:paraId="770015E9" w14:textId="77777777" w:rsidR="00EE1836" w:rsidRPr="004A736B" w:rsidRDefault="00EE1836" w:rsidP="00EE1836">
            <w:pPr>
              <w:pStyle w:val="ListParagraph"/>
              <w:jc w:val="both"/>
            </w:pPr>
          </w:p>
        </w:tc>
      </w:tr>
      <w:tr w:rsidR="008B2668" w:rsidRPr="004A736B" w14:paraId="54F64A47" w14:textId="77777777" w:rsidTr="009950D5">
        <w:trPr>
          <w:trHeight w:val="1909"/>
        </w:trPr>
        <w:tc>
          <w:tcPr>
            <w:tcW w:w="10455" w:type="dxa"/>
            <w:gridSpan w:val="4"/>
            <w:shd w:val="clear" w:color="auto" w:fill="E2EFD9" w:themeFill="accent6" w:themeFillTint="33"/>
          </w:tcPr>
          <w:p w14:paraId="3EA41B08" w14:textId="77777777" w:rsidR="008B2668" w:rsidRPr="004A736B" w:rsidRDefault="008B2668" w:rsidP="009950D5">
            <w:pPr>
              <w:jc w:val="both"/>
              <w:rPr>
                <w:rFonts w:cs="Gill Sans"/>
                <w:b/>
                <w:bCs/>
                <w:sz w:val="22"/>
                <w:szCs w:val="22"/>
              </w:rPr>
            </w:pPr>
            <w:r w:rsidRPr="004A736B">
              <w:rPr>
                <w:rFonts w:cs="Gill Sans"/>
                <w:b/>
                <w:bCs/>
                <w:sz w:val="22"/>
                <w:szCs w:val="22"/>
              </w:rPr>
              <w:t>Volunteers</w:t>
            </w:r>
          </w:p>
          <w:p w14:paraId="38ADC498" w14:textId="77777777" w:rsidR="008B2668" w:rsidRPr="004A736B" w:rsidRDefault="008B2668" w:rsidP="009950D5">
            <w:pPr>
              <w:jc w:val="both"/>
              <w:rPr>
                <w:rFonts w:cs="Gill Sans"/>
                <w:sz w:val="22"/>
                <w:szCs w:val="22"/>
              </w:rPr>
            </w:pPr>
          </w:p>
          <w:p w14:paraId="7D5BC804" w14:textId="77777777" w:rsidR="008B2668" w:rsidRPr="004A736B" w:rsidRDefault="008B2668" w:rsidP="009950D5">
            <w:pPr>
              <w:jc w:val="both"/>
              <w:rPr>
                <w:rFonts w:cs="Gill Sans"/>
                <w:sz w:val="22"/>
                <w:szCs w:val="22"/>
              </w:rPr>
            </w:pPr>
            <w:r w:rsidRPr="004A736B">
              <w:rPr>
                <w:rFonts w:cs="Gill Sans"/>
                <w:sz w:val="22"/>
                <w:szCs w:val="22"/>
              </w:rPr>
              <w:t>Calling all volunteers! If you, or a family member (such as grandparent) have a few hours to spare regularly each week and you would like to help us out then that would be really appreciated!</w:t>
            </w:r>
          </w:p>
          <w:p w14:paraId="451548A0" w14:textId="77777777" w:rsidR="008B2668" w:rsidRPr="004A736B" w:rsidRDefault="008B2668" w:rsidP="009950D5">
            <w:pPr>
              <w:jc w:val="both"/>
              <w:rPr>
                <w:rFonts w:cs="Gill Sans"/>
                <w:sz w:val="22"/>
                <w:szCs w:val="22"/>
              </w:rPr>
            </w:pPr>
          </w:p>
          <w:p w14:paraId="5C8FEFAD" w14:textId="77777777" w:rsidR="008B2668" w:rsidRPr="004A736B" w:rsidRDefault="008B2668" w:rsidP="009950D5">
            <w:pPr>
              <w:jc w:val="both"/>
              <w:rPr>
                <w:rFonts w:cs="Gill Sans"/>
                <w:sz w:val="22"/>
                <w:szCs w:val="22"/>
              </w:rPr>
            </w:pPr>
            <w:r w:rsidRPr="004A736B">
              <w:rPr>
                <w:rFonts w:cs="Gill Sans"/>
                <w:sz w:val="22"/>
                <w:szCs w:val="22"/>
              </w:rPr>
              <w:t>We would love some adults who can help with:</w:t>
            </w:r>
          </w:p>
          <w:p w14:paraId="18EA999D" w14:textId="77777777" w:rsidR="008B2668" w:rsidRPr="004A736B" w:rsidRDefault="008B2668" w:rsidP="009950D5">
            <w:pPr>
              <w:jc w:val="both"/>
              <w:rPr>
                <w:rFonts w:cs="Gill Sans"/>
                <w:sz w:val="22"/>
                <w:szCs w:val="22"/>
              </w:rPr>
            </w:pPr>
            <w:r w:rsidRPr="004A736B">
              <w:rPr>
                <w:rFonts w:cs="Gill Sans"/>
                <w:sz w:val="22"/>
                <w:szCs w:val="22"/>
              </w:rPr>
              <w:t>- Listening to children read across year groups.</w:t>
            </w:r>
          </w:p>
          <w:p w14:paraId="7B13E6BC" w14:textId="77777777" w:rsidR="008B2668" w:rsidRPr="004A736B" w:rsidRDefault="008B2668" w:rsidP="009950D5">
            <w:pPr>
              <w:jc w:val="both"/>
              <w:rPr>
                <w:rFonts w:cs="Gill Sans"/>
                <w:sz w:val="22"/>
                <w:szCs w:val="22"/>
              </w:rPr>
            </w:pPr>
            <w:r w:rsidRPr="004A736B">
              <w:rPr>
                <w:rFonts w:cs="Gill Sans"/>
                <w:sz w:val="22"/>
                <w:szCs w:val="22"/>
              </w:rPr>
              <w:t>- Developing reading resource packs and our library.</w:t>
            </w:r>
          </w:p>
          <w:p w14:paraId="4587BE2C" w14:textId="77777777" w:rsidR="008B2668" w:rsidRPr="004A736B" w:rsidRDefault="008B2668" w:rsidP="009950D5">
            <w:pPr>
              <w:jc w:val="both"/>
              <w:rPr>
                <w:rFonts w:cs="Gill Sans"/>
                <w:sz w:val="22"/>
                <w:szCs w:val="22"/>
              </w:rPr>
            </w:pPr>
          </w:p>
          <w:p w14:paraId="03976BD7" w14:textId="77777777" w:rsidR="008B2668" w:rsidRPr="004A736B" w:rsidRDefault="008B2668" w:rsidP="009950D5">
            <w:pPr>
              <w:rPr>
                <w:rStyle w:val="Hyperlink"/>
                <w:color w:val="auto"/>
                <w:sz w:val="22"/>
                <w:szCs w:val="22"/>
                <w:u w:val="none"/>
              </w:rPr>
            </w:pPr>
            <w:r w:rsidRPr="004A736B">
              <w:rPr>
                <w:rFonts w:cs="Gill Sans"/>
                <w:sz w:val="22"/>
                <w:szCs w:val="22"/>
              </w:rPr>
              <w:t xml:space="preserve">If you are interested then please fill in the online form via the link: </w:t>
            </w:r>
            <w:hyperlink r:id="rId22" w:tooltip="https://forms.gle/HcSTVaKetKyasohZ7" w:history="1">
              <w:r w:rsidRPr="004A736B">
                <w:rPr>
                  <w:rStyle w:val="Hyperlink"/>
                  <w:rFonts w:cs="Gill Sans"/>
                  <w:color w:val="0563C1"/>
                  <w:sz w:val="22"/>
                  <w:szCs w:val="22"/>
                </w:rPr>
                <w:t>https://forms.gle/HcSTVaKetKyasohZ7</w:t>
              </w:r>
            </w:hyperlink>
          </w:p>
          <w:p w14:paraId="6310C004" w14:textId="77777777" w:rsidR="008B2668" w:rsidRPr="004A736B" w:rsidRDefault="008B2668" w:rsidP="009950D5">
            <w:pPr>
              <w:jc w:val="both"/>
              <w:rPr>
                <w:rFonts w:cs="Gill Sans"/>
                <w:sz w:val="22"/>
                <w:szCs w:val="22"/>
              </w:rPr>
            </w:pPr>
            <w:r w:rsidRPr="004A736B">
              <w:rPr>
                <w:rFonts w:cs="Gill Sans"/>
                <w:sz w:val="22"/>
                <w:szCs w:val="22"/>
              </w:rPr>
              <w:t>Volunteers will need to have a DBS check completed for safeguarding reasons. Amy in the office will organise this and there is no cost. Once you’ve indicated your interest, I will get back to you as soon as I can.</w:t>
            </w:r>
          </w:p>
          <w:p w14:paraId="14A33A0A" w14:textId="77777777" w:rsidR="008B2668" w:rsidRPr="004A736B" w:rsidRDefault="008B2668" w:rsidP="009950D5">
            <w:pPr>
              <w:jc w:val="both"/>
              <w:rPr>
                <w:b/>
                <w:bCs/>
                <w:sz w:val="22"/>
                <w:szCs w:val="22"/>
              </w:rPr>
            </w:pPr>
          </w:p>
        </w:tc>
      </w:tr>
    </w:tbl>
    <w:p w14:paraId="6DC59BCA" w14:textId="77777777" w:rsidR="00CC74DD" w:rsidRDefault="00CC74DD" w:rsidP="004A736B">
      <w:pPr>
        <w:tabs>
          <w:tab w:val="left" w:pos="5040"/>
          <w:tab w:val="left" w:pos="7963"/>
        </w:tabs>
        <w:ind w:hanging="22"/>
        <w:jc w:val="both"/>
      </w:pPr>
    </w:p>
    <w:sectPr w:rsidR="00CC74DD" w:rsidSect="002D393A">
      <w:headerReference w:type="default" r:id="rId23"/>
      <w:headerReference w:type="first" r:id="rId24"/>
      <w:pgSz w:w="11900" w:h="16840" w:code="9"/>
      <w:pgMar w:top="720" w:right="720" w:bottom="720" w:left="720" w:header="3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D63F" w14:textId="77777777" w:rsidR="009C236D" w:rsidRDefault="009C236D" w:rsidP="00DF1DA5">
      <w:r>
        <w:separator/>
      </w:r>
    </w:p>
  </w:endnote>
  <w:endnote w:type="continuationSeparator" w:id="0">
    <w:p w14:paraId="66644ED3" w14:textId="77777777" w:rsidR="009C236D" w:rsidRDefault="009C236D" w:rsidP="00DF1DA5">
      <w:r>
        <w:continuationSeparator/>
      </w:r>
    </w:p>
  </w:endnote>
  <w:endnote w:type="continuationNotice" w:id="1">
    <w:p w14:paraId="3A2095EB" w14:textId="77777777" w:rsidR="009C236D" w:rsidRDefault="009C2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FFA8" w14:textId="77777777" w:rsidR="009C236D" w:rsidRDefault="009C236D" w:rsidP="00DF1DA5">
      <w:r>
        <w:separator/>
      </w:r>
    </w:p>
  </w:footnote>
  <w:footnote w:type="continuationSeparator" w:id="0">
    <w:p w14:paraId="46FFABF9" w14:textId="77777777" w:rsidR="009C236D" w:rsidRDefault="009C236D" w:rsidP="00DF1DA5">
      <w:r>
        <w:continuationSeparator/>
      </w:r>
    </w:p>
  </w:footnote>
  <w:footnote w:type="continuationNotice" w:id="1">
    <w:p w14:paraId="04363287" w14:textId="77777777" w:rsidR="009C236D" w:rsidRDefault="009C2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8301" w14:textId="7D3180F5" w:rsidR="00DF1DA5" w:rsidRDefault="00DF1DA5" w:rsidP="00B87B15">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4461" w14:textId="04F22463" w:rsidR="00613D2C" w:rsidRDefault="00613D2C" w:rsidP="00613D2C">
    <w:pPr>
      <w:pStyle w:val="Header"/>
      <w:rPr>
        <w:noProof/>
      </w:rPr>
    </w:pPr>
    <w:r w:rsidRPr="00613D2C">
      <w:rPr>
        <w:noProof/>
        <w:sz w:val="200"/>
        <w:szCs w:val="52"/>
      </w:rPr>
      <w:drawing>
        <wp:anchor distT="0" distB="0" distL="114300" distR="114300" simplePos="0" relativeHeight="251658240" behindDoc="0" locked="0" layoutInCell="1" allowOverlap="1" wp14:anchorId="2BB093B2" wp14:editId="5B7CBC8C">
          <wp:simplePos x="0" y="0"/>
          <wp:positionH relativeFrom="column">
            <wp:posOffset>5509260</wp:posOffset>
          </wp:positionH>
          <wp:positionV relativeFrom="paragraph">
            <wp:posOffset>-1655699</wp:posOffset>
          </wp:positionV>
          <wp:extent cx="2286000" cy="2286000"/>
          <wp:effectExtent l="0" t="0" r="0" b="0"/>
          <wp:wrapNone/>
          <wp:docPr id="2" name="Picture 2" descr="A picture containing accessory,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e+Together+Logo.jpg"/>
                  <pic:cNvPicPr/>
                </pic:nvPicPr>
                <pic:blipFill>
                  <a:blip r:embed="rId1" cstate="print">
                    <a:clrChange>
                      <a:clrFrom>
                        <a:srgbClr val="FFFFFF"/>
                      </a:clrFrom>
                      <a:clrTo>
                        <a:srgbClr val="FFFFFF">
                          <a:alpha val="0"/>
                        </a:srgbClr>
                      </a:clrTo>
                    </a:clrChange>
                    <a:alphaModFix amt="20000"/>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0644B0C9" w14:textId="10000758" w:rsidR="00613D2C" w:rsidRPr="00613D2C" w:rsidRDefault="00291D9A" w:rsidP="00613D2C">
    <w:pPr>
      <w:pStyle w:val="Header"/>
      <w:rPr>
        <w:noProof/>
        <w:sz w:val="44"/>
        <w:szCs w:val="34"/>
      </w:rPr>
    </w:pPr>
    <w:r>
      <w:rPr>
        <w:noProof/>
        <w:sz w:val="44"/>
        <w:szCs w:val="34"/>
      </w:rPr>
      <w:t xml:space="preserve">Term </w:t>
    </w:r>
    <w:r w:rsidR="00A74320">
      <w:rPr>
        <w:noProof/>
        <w:sz w:val="44"/>
        <w:szCs w:val="34"/>
      </w:rPr>
      <w:t>3</w:t>
    </w:r>
    <w:r>
      <w:rPr>
        <w:noProof/>
        <w:sz w:val="44"/>
        <w:szCs w:val="34"/>
      </w:rPr>
      <w:t xml:space="preserve"> Newsletter (</w:t>
    </w:r>
    <w:r w:rsidR="00BA5C5C">
      <w:rPr>
        <w:noProof/>
        <w:sz w:val="44"/>
        <w:szCs w:val="34"/>
      </w:rPr>
      <w:t>Hedgehog</w:t>
    </w:r>
    <w:r>
      <w:rPr>
        <w:noProof/>
        <w:sz w:val="44"/>
        <w:szCs w:val="34"/>
      </w:rPr>
      <w:t xml:space="preserve"> Class)</w:t>
    </w:r>
  </w:p>
  <w:p w14:paraId="16E4B2ED" w14:textId="47363965" w:rsidR="00B87B15" w:rsidRPr="00613D2C" w:rsidRDefault="00B87B15" w:rsidP="00613D2C">
    <w:pPr>
      <w:pStyle w:val="Header"/>
      <w:rPr>
        <w:sz w:val="52"/>
        <w:szCs w:val="38"/>
        <w:u w:val="single"/>
      </w:rPr>
    </w:pPr>
    <w:r>
      <w:rPr>
        <w:noProof/>
      </w:rPr>
      <mc:AlternateContent>
        <mc:Choice Requires="wps">
          <w:drawing>
            <wp:anchor distT="0" distB="0" distL="114300" distR="114300" simplePos="0" relativeHeight="251658241" behindDoc="0" locked="0" layoutInCell="1" allowOverlap="1" wp14:anchorId="492EC784" wp14:editId="0EB7C7EA">
              <wp:simplePos x="0" y="0"/>
              <wp:positionH relativeFrom="column">
                <wp:posOffset>-437606</wp:posOffset>
              </wp:positionH>
              <wp:positionV relativeFrom="paragraph">
                <wp:posOffset>105501</wp:posOffset>
              </wp:positionV>
              <wp:extent cx="7648303" cy="272"/>
              <wp:effectExtent l="0" t="0" r="10160" b="12700"/>
              <wp:wrapNone/>
              <wp:docPr id="1" name="Straight Connector 1"/>
              <wp:cNvGraphicFramePr/>
              <a:graphic xmlns:a="http://schemas.openxmlformats.org/drawingml/2006/main">
                <a:graphicData uri="http://schemas.microsoft.com/office/word/2010/wordprocessingShape">
                  <wps:wsp>
                    <wps:cNvCnPr/>
                    <wps:spPr>
                      <a:xfrm flipV="1">
                        <a:off x="0" y="0"/>
                        <a:ext cx="7648303" cy="272"/>
                      </a:xfrm>
                      <a:prstGeom prst="line">
                        <a:avLst/>
                      </a:prstGeom>
                      <a:ln w="12700">
                        <a:solidFill>
                          <a:srgbClr val="BD6F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78FBE9F0">
            <v:line id="Straight Connector 1"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d6fa2" strokeweight="1pt" from="-34.45pt,8.3pt" to="567.8pt,8.3pt" w14:anchorId="792136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&#13;&#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73"/>
    <w:multiLevelType w:val="hybridMultilevel"/>
    <w:tmpl w:val="7318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41DA3"/>
    <w:multiLevelType w:val="multilevel"/>
    <w:tmpl w:val="7CD0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25D9"/>
    <w:multiLevelType w:val="hybridMultilevel"/>
    <w:tmpl w:val="D054A7D4"/>
    <w:lvl w:ilvl="0" w:tplc="9146C4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F1E3F"/>
    <w:multiLevelType w:val="hybridMultilevel"/>
    <w:tmpl w:val="1522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1890"/>
    <w:multiLevelType w:val="hybridMultilevel"/>
    <w:tmpl w:val="A982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BCB"/>
    <w:multiLevelType w:val="hybridMultilevel"/>
    <w:tmpl w:val="8C9C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F18DF"/>
    <w:multiLevelType w:val="hybridMultilevel"/>
    <w:tmpl w:val="AC64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B2A3D"/>
    <w:multiLevelType w:val="hybridMultilevel"/>
    <w:tmpl w:val="4080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E129E"/>
    <w:multiLevelType w:val="hybridMultilevel"/>
    <w:tmpl w:val="93C4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73B3C"/>
    <w:multiLevelType w:val="hybridMultilevel"/>
    <w:tmpl w:val="524A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E7AF6"/>
    <w:multiLevelType w:val="hybridMultilevel"/>
    <w:tmpl w:val="0124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156CC"/>
    <w:multiLevelType w:val="hybridMultilevel"/>
    <w:tmpl w:val="513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0104E"/>
    <w:multiLevelType w:val="hybridMultilevel"/>
    <w:tmpl w:val="51D260F6"/>
    <w:lvl w:ilvl="0" w:tplc="08090001">
      <w:start w:val="1"/>
      <w:numFmt w:val="bullet"/>
      <w:lvlText w:val=""/>
      <w:lvlJc w:val="left"/>
      <w:pPr>
        <w:ind w:left="360" w:hanging="360"/>
      </w:pPr>
      <w:rPr>
        <w:rFonts w:ascii="Symbol" w:hAnsi="Symbol" w:hint="default"/>
      </w:rPr>
    </w:lvl>
    <w:lvl w:ilvl="1" w:tplc="361C197C">
      <w:numFmt w:val="bullet"/>
      <w:lvlText w:val="•"/>
      <w:lvlJc w:val="left"/>
      <w:pPr>
        <w:ind w:left="1800" w:hanging="720"/>
      </w:pPr>
      <w:rPr>
        <w:rFonts w:ascii="Gill Sans MT" w:eastAsiaTheme="minorHAnsi" w:hAnsi="Gill Sans MT" w:cs="Times New Roman (Body C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357A3"/>
    <w:multiLevelType w:val="hybridMultilevel"/>
    <w:tmpl w:val="C5A875E0"/>
    <w:lvl w:ilvl="0" w:tplc="AC141C3C">
      <w:start w:val="1"/>
      <w:numFmt w:val="bullet"/>
      <w:lvlText w:val="•"/>
      <w:lvlJc w:val="left"/>
      <w:pPr>
        <w:tabs>
          <w:tab w:val="num" w:pos="720"/>
        </w:tabs>
        <w:ind w:left="720" w:hanging="360"/>
      </w:pPr>
      <w:rPr>
        <w:rFonts w:ascii="Arial" w:hAnsi="Arial" w:hint="default"/>
      </w:rPr>
    </w:lvl>
    <w:lvl w:ilvl="1" w:tplc="72A800FC" w:tentative="1">
      <w:start w:val="1"/>
      <w:numFmt w:val="bullet"/>
      <w:lvlText w:val="•"/>
      <w:lvlJc w:val="left"/>
      <w:pPr>
        <w:tabs>
          <w:tab w:val="num" w:pos="1440"/>
        </w:tabs>
        <w:ind w:left="1440" w:hanging="360"/>
      </w:pPr>
      <w:rPr>
        <w:rFonts w:ascii="Arial" w:hAnsi="Arial" w:hint="default"/>
      </w:rPr>
    </w:lvl>
    <w:lvl w:ilvl="2" w:tplc="39724364" w:tentative="1">
      <w:start w:val="1"/>
      <w:numFmt w:val="bullet"/>
      <w:lvlText w:val="•"/>
      <w:lvlJc w:val="left"/>
      <w:pPr>
        <w:tabs>
          <w:tab w:val="num" w:pos="2160"/>
        </w:tabs>
        <w:ind w:left="2160" w:hanging="360"/>
      </w:pPr>
      <w:rPr>
        <w:rFonts w:ascii="Arial" w:hAnsi="Arial" w:hint="default"/>
      </w:rPr>
    </w:lvl>
    <w:lvl w:ilvl="3" w:tplc="CCFC8832" w:tentative="1">
      <w:start w:val="1"/>
      <w:numFmt w:val="bullet"/>
      <w:lvlText w:val="•"/>
      <w:lvlJc w:val="left"/>
      <w:pPr>
        <w:tabs>
          <w:tab w:val="num" w:pos="2880"/>
        </w:tabs>
        <w:ind w:left="2880" w:hanging="360"/>
      </w:pPr>
      <w:rPr>
        <w:rFonts w:ascii="Arial" w:hAnsi="Arial" w:hint="default"/>
      </w:rPr>
    </w:lvl>
    <w:lvl w:ilvl="4" w:tplc="4F70E040" w:tentative="1">
      <w:start w:val="1"/>
      <w:numFmt w:val="bullet"/>
      <w:lvlText w:val="•"/>
      <w:lvlJc w:val="left"/>
      <w:pPr>
        <w:tabs>
          <w:tab w:val="num" w:pos="3600"/>
        </w:tabs>
        <w:ind w:left="3600" w:hanging="360"/>
      </w:pPr>
      <w:rPr>
        <w:rFonts w:ascii="Arial" w:hAnsi="Arial" w:hint="default"/>
      </w:rPr>
    </w:lvl>
    <w:lvl w:ilvl="5" w:tplc="9A8A1C3C" w:tentative="1">
      <w:start w:val="1"/>
      <w:numFmt w:val="bullet"/>
      <w:lvlText w:val="•"/>
      <w:lvlJc w:val="left"/>
      <w:pPr>
        <w:tabs>
          <w:tab w:val="num" w:pos="4320"/>
        </w:tabs>
        <w:ind w:left="4320" w:hanging="360"/>
      </w:pPr>
      <w:rPr>
        <w:rFonts w:ascii="Arial" w:hAnsi="Arial" w:hint="default"/>
      </w:rPr>
    </w:lvl>
    <w:lvl w:ilvl="6" w:tplc="7EC8417A" w:tentative="1">
      <w:start w:val="1"/>
      <w:numFmt w:val="bullet"/>
      <w:lvlText w:val="•"/>
      <w:lvlJc w:val="left"/>
      <w:pPr>
        <w:tabs>
          <w:tab w:val="num" w:pos="5040"/>
        </w:tabs>
        <w:ind w:left="5040" w:hanging="360"/>
      </w:pPr>
      <w:rPr>
        <w:rFonts w:ascii="Arial" w:hAnsi="Arial" w:hint="default"/>
      </w:rPr>
    </w:lvl>
    <w:lvl w:ilvl="7" w:tplc="4D7AC148" w:tentative="1">
      <w:start w:val="1"/>
      <w:numFmt w:val="bullet"/>
      <w:lvlText w:val="•"/>
      <w:lvlJc w:val="left"/>
      <w:pPr>
        <w:tabs>
          <w:tab w:val="num" w:pos="5760"/>
        </w:tabs>
        <w:ind w:left="5760" w:hanging="360"/>
      </w:pPr>
      <w:rPr>
        <w:rFonts w:ascii="Arial" w:hAnsi="Arial" w:hint="default"/>
      </w:rPr>
    </w:lvl>
    <w:lvl w:ilvl="8" w:tplc="6054FC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621E5D"/>
    <w:multiLevelType w:val="hybridMultilevel"/>
    <w:tmpl w:val="25CA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D7277"/>
    <w:multiLevelType w:val="hybridMultilevel"/>
    <w:tmpl w:val="14A8DC2C"/>
    <w:lvl w:ilvl="0" w:tplc="19CCE6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E3986"/>
    <w:multiLevelType w:val="hybridMultilevel"/>
    <w:tmpl w:val="72C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E7961"/>
    <w:multiLevelType w:val="hybridMultilevel"/>
    <w:tmpl w:val="82F6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C4AA5"/>
    <w:multiLevelType w:val="hybridMultilevel"/>
    <w:tmpl w:val="1F4A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628AB"/>
    <w:multiLevelType w:val="hybridMultilevel"/>
    <w:tmpl w:val="1D0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158FA"/>
    <w:multiLevelType w:val="hybridMultilevel"/>
    <w:tmpl w:val="53E25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AC7B49"/>
    <w:multiLevelType w:val="multilevel"/>
    <w:tmpl w:val="F77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9E4BDD"/>
    <w:multiLevelType w:val="hybridMultilevel"/>
    <w:tmpl w:val="7BA4E552"/>
    <w:lvl w:ilvl="0" w:tplc="030E9EDA">
      <w:start w:val="12"/>
      <w:numFmt w:val="bullet"/>
      <w:lvlText w:val="-"/>
      <w:lvlJc w:val="left"/>
      <w:pPr>
        <w:ind w:left="720" w:hanging="360"/>
      </w:pPr>
      <w:rPr>
        <w:rFonts w:ascii="Gill Sans MT" w:eastAsiaTheme="minorHAnsi" w:hAnsi="Gill Sans M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E1DCB"/>
    <w:multiLevelType w:val="hybridMultilevel"/>
    <w:tmpl w:val="62C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C074C"/>
    <w:multiLevelType w:val="hybridMultilevel"/>
    <w:tmpl w:val="8006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D48B1"/>
    <w:multiLevelType w:val="hybridMultilevel"/>
    <w:tmpl w:val="C15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A2E29"/>
    <w:multiLevelType w:val="hybridMultilevel"/>
    <w:tmpl w:val="21CC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851905">
    <w:abstractNumId w:val="2"/>
  </w:num>
  <w:num w:numId="2" w16cid:durableId="2121221774">
    <w:abstractNumId w:val="16"/>
  </w:num>
  <w:num w:numId="3" w16cid:durableId="723530528">
    <w:abstractNumId w:val="6"/>
  </w:num>
  <w:num w:numId="4" w16cid:durableId="1157763624">
    <w:abstractNumId w:val="10"/>
  </w:num>
  <w:num w:numId="5" w16cid:durableId="2001276598">
    <w:abstractNumId w:val="3"/>
  </w:num>
  <w:num w:numId="6" w16cid:durableId="1210723589">
    <w:abstractNumId w:val="13"/>
  </w:num>
  <w:num w:numId="7" w16cid:durableId="1327512729">
    <w:abstractNumId w:val="9"/>
  </w:num>
  <w:num w:numId="8" w16cid:durableId="1566646303">
    <w:abstractNumId w:val="18"/>
  </w:num>
  <w:num w:numId="9" w16cid:durableId="1136994928">
    <w:abstractNumId w:val="26"/>
  </w:num>
  <w:num w:numId="10" w16cid:durableId="82924288">
    <w:abstractNumId w:val="0"/>
  </w:num>
  <w:num w:numId="11" w16cid:durableId="1996256756">
    <w:abstractNumId w:val="12"/>
  </w:num>
  <w:num w:numId="12" w16cid:durableId="1326205381">
    <w:abstractNumId w:val="20"/>
  </w:num>
  <w:num w:numId="13" w16cid:durableId="403140880">
    <w:abstractNumId w:val="14"/>
  </w:num>
  <w:num w:numId="14" w16cid:durableId="487677113">
    <w:abstractNumId w:val="22"/>
  </w:num>
  <w:num w:numId="15" w16cid:durableId="1809082353">
    <w:abstractNumId w:val="15"/>
  </w:num>
  <w:num w:numId="16" w16cid:durableId="1592809428">
    <w:abstractNumId w:val="8"/>
  </w:num>
  <w:num w:numId="17" w16cid:durableId="245191538">
    <w:abstractNumId w:val="24"/>
  </w:num>
  <w:num w:numId="18" w16cid:durableId="736898219">
    <w:abstractNumId w:val="19"/>
  </w:num>
  <w:num w:numId="19" w16cid:durableId="2018461418">
    <w:abstractNumId w:val="25"/>
  </w:num>
  <w:num w:numId="20" w16cid:durableId="263457973">
    <w:abstractNumId w:val="4"/>
  </w:num>
  <w:num w:numId="21" w16cid:durableId="443380326">
    <w:abstractNumId w:val="7"/>
  </w:num>
  <w:num w:numId="22" w16cid:durableId="549415050">
    <w:abstractNumId w:val="11"/>
  </w:num>
  <w:num w:numId="23" w16cid:durableId="2070373577">
    <w:abstractNumId w:val="17"/>
  </w:num>
  <w:num w:numId="24" w16cid:durableId="2027243967">
    <w:abstractNumId w:val="23"/>
  </w:num>
  <w:num w:numId="25" w16cid:durableId="1730304750">
    <w:abstractNumId w:val="1"/>
  </w:num>
  <w:num w:numId="26" w16cid:durableId="798380614">
    <w:abstractNumId w:val="5"/>
  </w:num>
  <w:num w:numId="27" w16cid:durableId="15040034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A5"/>
    <w:rsid w:val="00000BAC"/>
    <w:rsid w:val="00001592"/>
    <w:rsid w:val="00005D4E"/>
    <w:rsid w:val="00006E47"/>
    <w:rsid w:val="00010B85"/>
    <w:rsid w:val="00013016"/>
    <w:rsid w:val="0001304C"/>
    <w:rsid w:val="00016781"/>
    <w:rsid w:val="0001761B"/>
    <w:rsid w:val="0002601D"/>
    <w:rsid w:val="00041972"/>
    <w:rsid w:val="0004365F"/>
    <w:rsid w:val="0004661D"/>
    <w:rsid w:val="000508AA"/>
    <w:rsid w:val="00062854"/>
    <w:rsid w:val="00062DB6"/>
    <w:rsid w:val="00063D0A"/>
    <w:rsid w:val="0007133E"/>
    <w:rsid w:val="00074C2F"/>
    <w:rsid w:val="00085EF9"/>
    <w:rsid w:val="00094177"/>
    <w:rsid w:val="000B2A06"/>
    <w:rsid w:val="000B31E8"/>
    <w:rsid w:val="000B5EBD"/>
    <w:rsid w:val="000C08B9"/>
    <w:rsid w:val="000C7CFC"/>
    <w:rsid w:val="000D13A5"/>
    <w:rsid w:val="000D392A"/>
    <w:rsid w:val="000D71BA"/>
    <w:rsid w:val="000E0420"/>
    <w:rsid w:val="000E3CBA"/>
    <w:rsid w:val="000E4193"/>
    <w:rsid w:val="000E57DF"/>
    <w:rsid w:val="000E672F"/>
    <w:rsid w:val="000F2285"/>
    <w:rsid w:val="001005BC"/>
    <w:rsid w:val="0010169D"/>
    <w:rsid w:val="0010222D"/>
    <w:rsid w:val="0010272E"/>
    <w:rsid w:val="001107FD"/>
    <w:rsid w:val="001117E1"/>
    <w:rsid w:val="001140CD"/>
    <w:rsid w:val="00124184"/>
    <w:rsid w:val="00136385"/>
    <w:rsid w:val="001365B8"/>
    <w:rsid w:val="0014141A"/>
    <w:rsid w:val="00150EE4"/>
    <w:rsid w:val="001613D2"/>
    <w:rsid w:val="001668C4"/>
    <w:rsid w:val="001706CD"/>
    <w:rsid w:val="0017171D"/>
    <w:rsid w:val="0018136D"/>
    <w:rsid w:val="001818EE"/>
    <w:rsid w:val="001824CB"/>
    <w:rsid w:val="00186F64"/>
    <w:rsid w:val="00191271"/>
    <w:rsid w:val="00192807"/>
    <w:rsid w:val="00195446"/>
    <w:rsid w:val="001975CB"/>
    <w:rsid w:val="001A5D3D"/>
    <w:rsid w:val="001B7E12"/>
    <w:rsid w:val="001C1E08"/>
    <w:rsid w:val="001C748C"/>
    <w:rsid w:val="001C7B6B"/>
    <w:rsid w:val="001D1727"/>
    <w:rsid w:val="001D7192"/>
    <w:rsid w:val="001D737F"/>
    <w:rsid w:val="001E3F52"/>
    <w:rsid w:val="001E472D"/>
    <w:rsid w:val="001E47B0"/>
    <w:rsid w:val="001E6C99"/>
    <w:rsid w:val="001F3453"/>
    <w:rsid w:val="00205B28"/>
    <w:rsid w:val="00214F69"/>
    <w:rsid w:val="0022436F"/>
    <w:rsid w:val="002355DE"/>
    <w:rsid w:val="00236F98"/>
    <w:rsid w:val="00244A35"/>
    <w:rsid w:val="00245F5C"/>
    <w:rsid w:val="00252DC9"/>
    <w:rsid w:val="00254721"/>
    <w:rsid w:val="00254B16"/>
    <w:rsid w:val="002627E7"/>
    <w:rsid w:val="002677A9"/>
    <w:rsid w:val="00277262"/>
    <w:rsid w:val="0028040E"/>
    <w:rsid w:val="00285B82"/>
    <w:rsid w:val="00291D9A"/>
    <w:rsid w:val="00295104"/>
    <w:rsid w:val="0029684C"/>
    <w:rsid w:val="002A2192"/>
    <w:rsid w:val="002A2C7D"/>
    <w:rsid w:val="002B09F3"/>
    <w:rsid w:val="002B0EFA"/>
    <w:rsid w:val="002B1899"/>
    <w:rsid w:val="002B390E"/>
    <w:rsid w:val="002B421B"/>
    <w:rsid w:val="002B75D8"/>
    <w:rsid w:val="002B7D43"/>
    <w:rsid w:val="002C0FFB"/>
    <w:rsid w:val="002C119A"/>
    <w:rsid w:val="002C2362"/>
    <w:rsid w:val="002C2C58"/>
    <w:rsid w:val="002D393A"/>
    <w:rsid w:val="002D6120"/>
    <w:rsid w:val="002D6BFF"/>
    <w:rsid w:val="002E032A"/>
    <w:rsid w:val="002E14D5"/>
    <w:rsid w:val="003000BC"/>
    <w:rsid w:val="00302A07"/>
    <w:rsid w:val="003047A8"/>
    <w:rsid w:val="00305B0E"/>
    <w:rsid w:val="00307E7C"/>
    <w:rsid w:val="00314968"/>
    <w:rsid w:val="0032152E"/>
    <w:rsid w:val="00323E3B"/>
    <w:rsid w:val="00325D13"/>
    <w:rsid w:val="00331699"/>
    <w:rsid w:val="00336255"/>
    <w:rsid w:val="00341093"/>
    <w:rsid w:val="00352060"/>
    <w:rsid w:val="0035317A"/>
    <w:rsid w:val="00360FE0"/>
    <w:rsid w:val="00361AA9"/>
    <w:rsid w:val="00362497"/>
    <w:rsid w:val="003647BA"/>
    <w:rsid w:val="00374811"/>
    <w:rsid w:val="003823CC"/>
    <w:rsid w:val="00383104"/>
    <w:rsid w:val="00386E4E"/>
    <w:rsid w:val="003902B5"/>
    <w:rsid w:val="00391DCE"/>
    <w:rsid w:val="0039245E"/>
    <w:rsid w:val="003943AF"/>
    <w:rsid w:val="003965B6"/>
    <w:rsid w:val="00396A70"/>
    <w:rsid w:val="003A0260"/>
    <w:rsid w:val="003A1063"/>
    <w:rsid w:val="003A196A"/>
    <w:rsid w:val="003A2E34"/>
    <w:rsid w:val="003A5BF0"/>
    <w:rsid w:val="003A6198"/>
    <w:rsid w:val="003A7797"/>
    <w:rsid w:val="003B32CB"/>
    <w:rsid w:val="003C14F9"/>
    <w:rsid w:val="003D7EE3"/>
    <w:rsid w:val="003E002C"/>
    <w:rsid w:val="003E21AC"/>
    <w:rsid w:val="003E7CE6"/>
    <w:rsid w:val="003F761A"/>
    <w:rsid w:val="0040387D"/>
    <w:rsid w:val="004071BC"/>
    <w:rsid w:val="00411683"/>
    <w:rsid w:val="00416B81"/>
    <w:rsid w:val="004277A1"/>
    <w:rsid w:val="00432041"/>
    <w:rsid w:val="00436809"/>
    <w:rsid w:val="00440B60"/>
    <w:rsid w:val="0044270C"/>
    <w:rsid w:val="00444997"/>
    <w:rsid w:val="00445396"/>
    <w:rsid w:val="00446744"/>
    <w:rsid w:val="00447CD7"/>
    <w:rsid w:val="004506C8"/>
    <w:rsid w:val="0045228F"/>
    <w:rsid w:val="00453328"/>
    <w:rsid w:val="004558FE"/>
    <w:rsid w:val="004604BE"/>
    <w:rsid w:val="00460F63"/>
    <w:rsid w:val="00464666"/>
    <w:rsid w:val="004653FE"/>
    <w:rsid w:val="00466B61"/>
    <w:rsid w:val="00466DFE"/>
    <w:rsid w:val="00470C56"/>
    <w:rsid w:val="0047327A"/>
    <w:rsid w:val="00475811"/>
    <w:rsid w:val="004767C3"/>
    <w:rsid w:val="0047684D"/>
    <w:rsid w:val="0048221A"/>
    <w:rsid w:val="00484442"/>
    <w:rsid w:val="00487481"/>
    <w:rsid w:val="00490932"/>
    <w:rsid w:val="00491DB7"/>
    <w:rsid w:val="00495698"/>
    <w:rsid w:val="004A388C"/>
    <w:rsid w:val="004A736B"/>
    <w:rsid w:val="004A77F0"/>
    <w:rsid w:val="004B59BC"/>
    <w:rsid w:val="004C0538"/>
    <w:rsid w:val="004C0F8C"/>
    <w:rsid w:val="004C3730"/>
    <w:rsid w:val="004D0AFF"/>
    <w:rsid w:val="004E09D2"/>
    <w:rsid w:val="004E6911"/>
    <w:rsid w:val="004F2C4C"/>
    <w:rsid w:val="00506F20"/>
    <w:rsid w:val="005071A5"/>
    <w:rsid w:val="00512A98"/>
    <w:rsid w:val="0051457A"/>
    <w:rsid w:val="00516A7C"/>
    <w:rsid w:val="00524448"/>
    <w:rsid w:val="00530990"/>
    <w:rsid w:val="005363CD"/>
    <w:rsid w:val="00536C76"/>
    <w:rsid w:val="0054285E"/>
    <w:rsid w:val="00543C3F"/>
    <w:rsid w:val="00555C3A"/>
    <w:rsid w:val="005630F0"/>
    <w:rsid w:val="005651EE"/>
    <w:rsid w:val="00575C5C"/>
    <w:rsid w:val="00577977"/>
    <w:rsid w:val="005800F2"/>
    <w:rsid w:val="005825AA"/>
    <w:rsid w:val="0059212C"/>
    <w:rsid w:val="005974BA"/>
    <w:rsid w:val="005A0659"/>
    <w:rsid w:val="005D04B1"/>
    <w:rsid w:val="005D1A0C"/>
    <w:rsid w:val="005D2ABA"/>
    <w:rsid w:val="005D45EB"/>
    <w:rsid w:val="005D4D8E"/>
    <w:rsid w:val="005D7E14"/>
    <w:rsid w:val="005E2D2E"/>
    <w:rsid w:val="005E3F7A"/>
    <w:rsid w:val="005E5D34"/>
    <w:rsid w:val="005F271C"/>
    <w:rsid w:val="005F2E82"/>
    <w:rsid w:val="005F67F5"/>
    <w:rsid w:val="005F7F2F"/>
    <w:rsid w:val="00611495"/>
    <w:rsid w:val="006127A9"/>
    <w:rsid w:val="00613D2C"/>
    <w:rsid w:val="00623AF2"/>
    <w:rsid w:val="00625A5E"/>
    <w:rsid w:val="0062718F"/>
    <w:rsid w:val="00630099"/>
    <w:rsid w:val="00630D18"/>
    <w:rsid w:val="0064016D"/>
    <w:rsid w:val="00650BD0"/>
    <w:rsid w:val="00655367"/>
    <w:rsid w:val="0066165C"/>
    <w:rsid w:val="00667B61"/>
    <w:rsid w:val="00682E89"/>
    <w:rsid w:val="00685529"/>
    <w:rsid w:val="00695AE5"/>
    <w:rsid w:val="00697037"/>
    <w:rsid w:val="006A6AEA"/>
    <w:rsid w:val="006B1B2A"/>
    <w:rsid w:val="006B3195"/>
    <w:rsid w:val="006B64AA"/>
    <w:rsid w:val="006C3E29"/>
    <w:rsid w:val="006C435B"/>
    <w:rsid w:val="006C7217"/>
    <w:rsid w:val="006D1CA8"/>
    <w:rsid w:val="006E2BE3"/>
    <w:rsid w:val="006E4A35"/>
    <w:rsid w:val="006E5866"/>
    <w:rsid w:val="006E75AC"/>
    <w:rsid w:val="006F02C3"/>
    <w:rsid w:val="006F27BA"/>
    <w:rsid w:val="006F6DB8"/>
    <w:rsid w:val="00700DDC"/>
    <w:rsid w:val="00705E65"/>
    <w:rsid w:val="0071415D"/>
    <w:rsid w:val="00716295"/>
    <w:rsid w:val="00720D75"/>
    <w:rsid w:val="007242B1"/>
    <w:rsid w:val="00725355"/>
    <w:rsid w:val="00726C7F"/>
    <w:rsid w:val="007272F5"/>
    <w:rsid w:val="00733D1D"/>
    <w:rsid w:val="00744717"/>
    <w:rsid w:val="00745641"/>
    <w:rsid w:val="00750F1F"/>
    <w:rsid w:val="00756609"/>
    <w:rsid w:val="00760B01"/>
    <w:rsid w:val="007668D3"/>
    <w:rsid w:val="00770502"/>
    <w:rsid w:val="00771332"/>
    <w:rsid w:val="00771947"/>
    <w:rsid w:val="00774322"/>
    <w:rsid w:val="00775511"/>
    <w:rsid w:val="00775AF5"/>
    <w:rsid w:val="007771FD"/>
    <w:rsid w:val="00781DA6"/>
    <w:rsid w:val="007827FA"/>
    <w:rsid w:val="00782FBC"/>
    <w:rsid w:val="0079114B"/>
    <w:rsid w:val="00792B43"/>
    <w:rsid w:val="0079630A"/>
    <w:rsid w:val="007A0A0A"/>
    <w:rsid w:val="007A23AC"/>
    <w:rsid w:val="007A4B96"/>
    <w:rsid w:val="007A5378"/>
    <w:rsid w:val="007A5913"/>
    <w:rsid w:val="007A7025"/>
    <w:rsid w:val="007A721D"/>
    <w:rsid w:val="007B3213"/>
    <w:rsid w:val="007B4CAF"/>
    <w:rsid w:val="007B4DDA"/>
    <w:rsid w:val="007B5FFC"/>
    <w:rsid w:val="007B6DA1"/>
    <w:rsid w:val="007B705D"/>
    <w:rsid w:val="007C0760"/>
    <w:rsid w:val="007C1BF2"/>
    <w:rsid w:val="007C3C9D"/>
    <w:rsid w:val="007C5BDF"/>
    <w:rsid w:val="007D08D2"/>
    <w:rsid w:val="007D2971"/>
    <w:rsid w:val="007D5839"/>
    <w:rsid w:val="007D6DBC"/>
    <w:rsid w:val="007D7274"/>
    <w:rsid w:val="007E03E8"/>
    <w:rsid w:val="007E07BA"/>
    <w:rsid w:val="007E2351"/>
    <w:rsid w:val="007E45FD"/>
    <w:rsid w:val="007E6643"/>
    <w:rsid w:val="007F1287"/>
    <w:rsid w:val="00800BCF"/>
    <w:rsid w:val="00804D98"/>
    <w:rsid w:val="00806A90"/>
    <w:rsid w:val="0081150C"/>
    <w:rsid w:val="00830EF3"/>
    <w:rsid w:val="00834316"/>
    <w:rsid w:val="00834BB9"/>
    <w:rsid w:val="0083566E"/>
    <w:rsid w:val="00835F82"/>
    <w:rsid w:val="00836E8C"/>
    <w:rsid w:val="008407FB"/>
    <w:rsid w:val="00843B44"/>
    <w:rsid w:val="008455FC"/>
    <w:rsid w:val="0085133B"/>
    <w:rsid w:val="00851C14"/>
    <w:rsid w:val="00853D55"/>
    <w:rsid w:val="00857526"/>
    <w:rsid w:val="0086127B"/>
    <w:rsid w:val="00866583"/>
    <w:rsid w:val="008713E3"/>
    <w:rsid w:val="00871A8C"/>
    <w:rsid w:val="00871BE4"/>
    <w:rsid w:val="00887407"/>
    <w:rsid w:val="008914C5"/>
    <w:rsid w:val="00892BDA"/>
    <w:rsid w:val="0089742B"/>
    <w:rsid w:val="008A1E19"/>
    <w:rsid w:val="008A4DDD"/>
    <w:rsid w:val="008A7DF4"/>
    <w:rsid w:val="008B09D0"/>
    <w:rsid w:val="008B2668"/>
    <w:rsid w:val="008C0F30"/>
    <w:rsid w:val="008C3134"/>
    <w:rsid w:val="008D0C3D"/>
    <w:rsid w:val="008D2476"/>
    <w:rsid w:val="008D67AD"/>
    <w:rsid w:val="008E3047"/>
    <w:rsid w:val="008F08F3"/>
    <w:rsid w:val="008F6FD5"/>
    <w:rsid w:val="0090471B"/>
    <w:rsid w:val="00907555"/>
    <w:rsid w:val="00907AD1"/>
    <w:rsid w:val="00910C07"/>
    <w:rsid w:val="00924CEA"/>
    <w:rsid w:val="00931C21"/>
    <w:rsid w:val="00935148"/>
    <w:rsid w:val="0094099F"/>
    <w:rsid w:val="00941722"/>
    <w:rsid w:val="00942768"/>
    <w:rsid w:val="009470F2"/>
    <w:rsid w:val="00951221"/>
    <w:rsid w:val="009605C6"/>
    <w:rsid w:val="009606E6"/>
    <w:rsid w:val="00977A53"/>
    <w:rsid w:val="00977B79"/>
    <w:rsid w:val="00984F86"/>
    <w:rsid w:val="0098700D"/>
    <w:rsid w:val="00992422"/>
    <w:rsid w:val="009A764F"/>
    <w:rsid w:val="009A79F9"/>
    <w:rsid w:val="009B1CAF"/>
    <w:rsid w:val="009B5597"/>
    <w:rsid w:val="009C0296"/>
    <w:rsid w:val="009C236D"/>
    <w:rsid w:val="009C3FC8"/>
    <w:rsid w:val="009C6E6E"/>
    <w:rsid w:val="009D22EC"/>
    <w:rsid w:val="009E2B94"/>
    <w:rsid w:val="009E2BEE"/>
    <w:rsid w:val="009F2E6D"/>
    <w:rsid w:val="00A01FF4"/>
    <w:rsid w:val="00A047C0"/>
    <w:rsid w:val="00A2040C"/>
    <w:rsid w:val="00A22DD4"/>
    <w:rsid w:val="00A311C6"/>
    <w:rsid w:val="00A32B42"/>
    <w:rsid w:val="00A34AE8"/>
    <w:rsid w:val="00A47153"/>
    <w:rsid w:val="00A5007A"/>
    <w:rsid w:val="00A55430"/>
    <w:rsid w:val="00A6237C"/>
    <w:rsid w:val="00A63550"/>
    <w:rsid w:val="00A66BF5"/>
    <w:rsid w:val="00A67190"/>
    <w:rsid w:val="00A737F6"/>
    <w:rsid w:val="00A74320"/>
    <w:rsid w:val="00A77F4D"/>
    <w:rsid w:val="00A8249E"/>
    <w:rsid w:val="00A84CE8"/>
    <w:rsid w:val="00A9709D"/>
    <w:rsid w:val="00AA1EA0"/>
    <w:rsid w:val="00AA485B"/>
    <w:rsid w:val="00AA7319"/>
    <w:rsid w:val="00AA7357"/>
    <w:rsid w:val="00AB5D96"/>
    <w:rsid w:val="00AC2741"/>
    <w:rsid w:val="00AD310E"/>
    <w:rsid w:val="00AD5CE4"/>
    <w:rsid w:val="00AE309D"/>
    <w:rsid w:val="00AE46B8"/>
    <w:rsid w:val="00AF31DD"/>
    <w:rsid w:val="00AF446F"/>
    <w:rsid w:val="00AF6F3D"/>
    <w:rsid w:val="00B04356"/>
    <w:rsid w:val="00B06DF7"/>
    <w:rsid w:val="00B10C8A"/>
    <w:rsid w:val="00B14B1C"/>
    <w:rsid w:val="00B245F0"/>
    <w:rsid w:val="00B30377"/>
    <w:rsid w:val="00B3651B"/>
    <w:rsid w:val="00B42EF6"/>
    <w:rsid w:val="00B43525"/>
    <w:rsid w:val="00B43574"/>
    <w:rsid w:val="00B46F38"/>
    <w:rsid w:val="00B47F82"/>
    <w:rsid w:val="00B51ED9"/>
    <w:rsid w:val="00B52031"/>
    <w:rsid w:val="00B56FDF"/>
    <w:rsid w:val="00B61909"/>
    <w:rsid w:val="00B62CF9"/>
    <w:rsid w:val="00B644E9"/>
    <w:rsid w:val="00B66337"/>
    <w:rsid w:val="00B737C8"/>
    <w:rsid w:val="00B74279"/>
    <w:rsid w:val="00B77CF2"/>
    <w:rsid w:val="00B82151"/>
    <w:rsid w:val="00B87102"/>
    <w:rsid w:val="00B87B15"/>
    <w:rsid w:val="00B92814"/>
    <w:rsid w:val="00BA0216"/>
    <w:rsid w:val="00BA4711"/>
    <w:rsid w:val="00BA5C5C"/>
    <w:rsid w:val="00BB4D96"/>
    <w:rsid w:val="00BB7992"/>
    <w:rsid w:val="00BC25D8"/>
    <w:rsid w:val="00BC516F"/>
    <w:rsid w:val="00BC720D"/>
    <w:rsid w:val="00BD1184"/>
    <w:rsid w:val="00BD26E4"/>
    <w:rsid w:val="00BE208D"/>
    <w:rsid w:val="00BF0A1D"/>
    <w:rsid w:val="00BF4FFB"/>
    <w:rsid w:val="00C006A3"/>
    <w:rsid w:val="00C011E0"/>
    <w:rsid w:val="00C02248"/>
    <w:rsid w:val="00C02E54"/>
    <w:rsid w:val="00C0597C"/>
    <w:rsid w:val="00C07FBD"/>
    <w:rsid w:val="00C10BAC"/>
    <w:rsid w:val="00C23464"/>
    <w:rsid w:val="00C327BF"/>
    <w:rsid w:val="00C5139C"/>
    <w:rsid w:val="00C53854"/>
    <w:rsid w:val="00C54194"/>
    <w:rsid w:val="00C64B86"/>
    <w:rsid w:val="00C650C7"/>
    <w:rsid w:val="00C707E3"/>
    <w:rsid w:val="00C7624D"/>
    <w:rsid w:val="00C848A4"/>
    <w:rsid w:val="00CB20C3"/>
    <w:rsid w:val="00CB762D"/>
    <w:rsid w:val="00CC74DD"/>
    <w:rsid w:val="00CD0593"/>
    <w:rsid w:val="00CD0A67"/>
    <w:rsid w:val="00CD33E1"/>
    <w:rsid w:val="00CD3EA3"/>
    <w:rsid w:val="00CE1DD9"/>
    <w:rsid w:val="00CE1FD8"/>
    <w:rsid w:val="00CE38E3"/>
    <w:rsid w:val="00CE4477"/>
    <w:rsid w:val="00CE77F6"/>
    <w:rsid w:val="00CF16CE"/>
    <w:rsid w:val="00CF5A4A"/>
    <w:rsid w:val="00D04DD5"/>
    <w:rsid w:val="00D12DA6"/>
    <w:rsid w:val="00D15ED6"/>
    <w:rsid w:val="00D16E18"/>
    <w:rsid w:val="00D21A38"/>
    <w:rsid w:val="00D253BC"/>
    <w:rsid w:val="00D40E5B"/>
    <w:rsid w:val="00D42FE7"/>
    <w:rsid w:val="00D47C71"/>
    <w:rsid w:val="00D502C0"/>
    <w:rsid w:val="00D52B8C"/>
    <w:rsid w:val="00D53B69"/>
    <w:rsid w:val="00D81450"/>
    <w:rsid w:val="00DA1935"/>
    <w:rsid w:val="00DB1BDF"/>
    <w:rsid w:val="00DB3202"/>
    <w:rsid w:val="00DB35B2"/>
    <w:rsid w:val="00DB6F2C"/>
    <w:rsid w:val="00DB7B8D"/>
    <w:rsid w:val="00DC3981"/>
    <w:rsid w:val="00DC5AAD"/>
    <w:rsid w:val="00DD092A"/>
    <w:rsid w:val="00DD0A6C"/>
    <w:rsid w:val="00DD2C2D"/>
    <w:rsid w:val="00DD7C2D"/>
    <w:rsid w:val="00DE28BE"/>
    <w:rsid w:val="00DE47EA"/>
    <w:rsid w:val="00DE52EC"/>
    <w:rsid w:val="00DE7D01"/>
    <w:rsid w:val="00DE7FB2"/>
    <w:rsid w:val="00DF1DA5"/>
    <w:rsid w:val="00DF4334"/>
    <w:rsid w:val="00DF65BA"/>
    <w:rsid w:val="00E00918"/>
    <w:rsid w:val="00E01664"/>
    <w:rsid w:val="00E06853"/>
    <w:rsid w:val="00E122D6"/>
    <w:rsid w:val="00E20DA2"/>
    <w:rsid w:val="00E364C2"/>
    <w:rsid w:val="00E37C7C"/>
    <w:rsid w:val="00E40047"/>
    <w:rsid w:val="00E4329E"/>
    <w:rsid w:val="00E459A2"/>
    <w:rsid w:val="00E564AD"/>
    <w:rsid w:val="00E63BDC"/>
    <w:rsid w:val="00E6749D"/>
    <w:rsid w:val="00E802DC"/>
    <w:rsid w:val="00E86CF3"/>
    <w:rsid w:val="00E91FDF"/>
    <w:rsid w:val="00E92510"/>
    <w:rsid w:val="00E925C5"/>
    <w:rsid w:val="00E932FB"/>
    <w:rsid w:val="00E93FFA"/>
    <w:rsid w:val="00E95879"/>
    <w:rsid w:val="00E966EC"/>
    <w:rsid w:val="00E96D15"/>
    <w:rsid w:val="00E97D2A"/>
    <w:rsid w:val="00EA1224"/>
    <w:rsid w:val="00EA235C"/>
    <w:rsid w:val="00EB53E7"/>
    <w:rsid w:val="00EB5FD6"/>
    <w:rsid w:val="00EB7C4A"/>
    <w:rsid w:val="00EC0BB9"/>
    <w:rsid w:val="00EC4D6E"/>
    <w:rsid w:val="00EC5CD7"/>
    <w:rsid w:val="00ED4976"/>
    <w:rsid w:val="00ED658C"/>
    <w:rsid w:val="00EE1836"/>
    <w:rsid w:val="00EE22A6"/>
    <w:rsid w:val="00EF095B"/>
    <w:rsid w:val="00EF2258"/>
    <w:rsid w:val="00EF36AB"/>
    <w:rsid w:val="00EF7FD3"/>
    <w:rsid w:val="00F04935"/>
    <w:rsid w:val="00F065C8"/>
    <w:rsid w:val="00F07CBB"/>
    <w:rsid w:val="00F111BB"/>
    <w:rsid w:val="00F130F4"/>
    <w:rsid w:val="00F1579A"/>
    <w:rsid w:val="00F1616E"/>
    <w:rsid w:val="00F16710"/>
    <w:rsid w:val="00F30A09"/>
    <w:rsid w:val="00F331E8"/>
    <w:rsid w:val="00F35BDD"/>
    <w:rsid w:val="00F4618F"/>
    <w:rsid w:val="00F47E25"/>
    <w:rsid w:val="00F50FFC"/>
    <w:rsid w:val="00F53CED"/>
    <w:rsid w:val="00F570B9"/>
    <w:rsid w:val="00F624E1"/>
    <w:rsid w:val="00F63A8D"/>
    <w:rsid w:val="00F66BC5"/>
    <w:rsid w:val="00F74919"/>
    <w:rsid w:val="00F7716E"/>
    <w:rsid w:val="00F82659"/>
    <w:rsid w:val="00F92114"/>
    <w:rsid w:val="00F944A0"/>
    <w:rsid w:val="00F94FEB"/>
    <w:rsid w:val="00FA591A"/>
    <w:rsid w:val="00FA5C4E"/>
    <w:rsid w:val="00FA6899"/>
    <w:rsid w:val="00FA6C30"/>
    <w:rsid w:val="00FB4591"/>
    <w:rsid w:val="00FC1FBC"/>
    <w:rsid w:val="00FC6745"/>
    <w:rsid w:val="00FD3056"/>
    <w:rsid w:val="00FD678E"/>
    <w:rsid w:val="00FE19E0"/>
    <w:rsid w:val="00FE36C2"/>
    <w:rsid w:val="00FF18B4"/>
    <w:rsid w:val="00FF2D9F"/>
    <w:rsid w:val="15E465F9"/>
    <w:rsid w:val="1BF6B721"/>
    <w:rsid w:val="44D5B2F1"/>
    <w:rsid w:val="4686F379"/>
    <w:rsid w:val="52FE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3BC3"/>
  <w15:chartTrackingRefBased/>
  <w15:docId w15:val="{42BD4606-1291-BD4F-94D2-D78ACD1E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E36C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A5"/>
    <w:pPr>
      <w:tabs>
        <w:tab w:val="center" w:pos="4680"/>
        <w:tab w:val="right" w:pos="9360"/>
      </w:tabs>
    </w:pPr>
  </w:style>
  <w:style w:type="character" w:customStyle="1" w:styleId="HeaderChar">
    <w:name w:val="Header Char"/>
    <w:basedOn w:val="DefaultParagraphFont"/>
    <w:link w:val="Header"/>
    <w:uiPriority w:val="99"/>
    <w:rsid w:val="00DF1DA5"/>
  </w:style>
  <w:style w:type="paragraph" w:styleId="Footer">
    <w:name w:val="footer"/>
    <w:basedOn w:val="Normal"/>
    <w:link w:val="FooterChar"/>
    <w:uiPriority w:val="99"/>
    <w:unhideWhenUsed/>
    <w:rsid w:val="00DF1DA5"/>
    <w:pPr>
      <w:tabs>
        <w:tab w:val="center" w:pos="4680"/>
        <w:tab w:val="right" w:pos="9360"/>
      </w:tabs>
    </w:pPr>
  </w:style>
  <w:style w:type="character" w:customStyle="1" w:styleId="FooterChar">
    <w:name w:val="Footer Char"/>
    <w:basedOn w:val="DefaultParagraphFont"/>
    <w:link w:val="Footer"/>
    <w:uiPriority w:val="99"/>
    <w:rsid w:val="00DF1DA5"/>
  </w:style>
  <w:style w:type="character" w:styleId="Hyperlink">
    <w:name w:val="Hyperlink"/>
    <w:basedOn w:val="DefaultParagraphFont"/>
    <w:uiPriority w:val="99"/>
    <w:unhideWhenUsed/>
    <w:rsid w:val="00B87B15"/>
    <w:rPr>
      <w:color w:val="0563C1" w:themeColor="hyperlink"/>
      <w:u w:val="single"/>
    </w:rPr>
  </w:style>
  <w:style w:type="character" w:styleId="UnresolvedMention">
    <w:name w:val="Unresolved Mention"/>
    <w:basedOn w:val="DefaultParagraphFont"/>
    <w:uiPriority w:val="99"/>
    <w:semiHidden/>
    <w:unhideWhenUsed/>
    <w:rsid w:val="00B87B15"/>
    <w:rPr>
      <w:color w:val="605E5C"/>
      <w:shd w:val="clear" w:color="auto" w:fill="E1DFDD"/>
    </w:rPr>
  </w:style>
  <w:style w:type="table" w:styleId="TableGrid">
    <w:name w:val="Table Grid"/>
    <w:basedOn w:val="TableNormal"/>
    <w:uiPriority w:val="39"/>
    <w:rsid w:val="007E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A06"/>
    <w:pPr>
      <w:ind w:left="720"/>
      <w:contextualSpacing/>
    </w:pPr>
  </w:style>
  <w:style w:type="character" w:customStyle="1" w:styleId="apple-converted-space">
    <w:name w:val="apple-converted-space"/>
    <w:basedOn w:val="DefaultParagraphFont"/>
    <w:rsid w:val="0066165C"/>
  </w:style>
  <w:style w:type="paragraph" w:styleId="NormalWeb">
    <w:name w:val="Normal (Web)"/>
    <w:basedOn w:val="Normal"/>
    <w:uiPriority w:val="99"/>
    <w:unhideWhenUsed/>
    <w:rsid w:val="0077050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16B81"/>
    <w:rPr>
      <w:color w:val="954F72" w:themeColor="followedHyperlink"/>
      <w:u w:val="single"/>
    </w:rPr>
  </w:style>
  <w:style w:type="paragraph" w:customStyle="1" w:styleId="ColourfulListAccent11">
    <w:name w:val="Colourful List – Accent 11"/>
    <w:basedOn w:val="Normal"/>
    <w:uiPriority w:val="34"/>
    <w:qFormat/>
    <w:rsid w:val="008B2668"/>
    <w:pPr>
      <w:ind w:left="720"/>
      <w:contextualSpacing/>
    </w:pPr>
    <w:rPr>
      <w:rFonts w:ascii="Cambria" w:eastAsia="MS ??" w:hAnsi="Cambria" w:cs="Times New Roman"/>
    </w:rPr>
  </w:style>
  <w:style w:type="character" w:customStyle="1" w:styleId="Heading4Char">
    <w:name w:val="Heading 4 Char"/>
    <w:basedOn w:val="DefaultParagraphFont"/>
    <w:link w:val="Heading4"/>
    <w:uiPriority w:val="9"/>
    <w:rsid w:val="00FE36C2"/>
    <w:rPr>
      <w:rFonts w:ascii="Times New Roman" w:eastAsia="Times New Roman" w:hAnsi="Times New Roman" w:cs="Times New Roman"/>
      <w:b/>
      <w:bCs/>
      <w:lang w:eastAsia="en-GB"/>
    </w:rPr>
  </w:style>
  <w:style w:type="character" w:styleId="Strong">
    <w:name w:val="Strong"/>
    <w:basedOn w:val="DefaultParagraphFont"/>
    <w:uiPriority w:val="22"/>
    <w:qFormat/>
    <w:rsid w:val="00FE36C2"/>
    <w:rPr>
      <w:b/>
      <w:bCs/>
    </w:rPr>
  </w:style>
  <w:style w:type="paragraph" w:customStyle="1" w:styleId="Default">
    <w:name w:val="Default"/>
    <w:rsid w:val="004A736B"/>
    <w:pPr>
      <w:autoSpaceDE w:val="0"/>
      <w:autoSpaceDN w:val="0"/>
      <w:adjustRightInd w:val="0"/>
    </w:pPr>
    <w:rPr>
      <w:rFonts w:ascii="Arial" w:eastAsia="MS ??"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7419">
      <w:bodyDiv w:val="1"/>
      <w:marLeft w:val="0"/>
      <w:marRight w:val="0"/>
      <w:marTop w:val="0"/>
      <w:marBottom w:val="0"/>
      <w:divBdr>
        <w:top w:val="none" w:sz="0" w:space="0" w:color="auto"/>
        <w:left w:val="none" w:sz="0" w:space="0" w:color="auto"/>
        <w:bottom w:val="none" w:sz="0" w:space="0" w:color="auto"/>
        <w:right w:val="none" w:sz="0" w:space="0" w:color="auto"/>
      </w:divBdr>
    </w:div>
    <w:div w:id="681930162">
      <w:bodyDiv w:val="1"/>
      <w:marLeft w:val="0"/>
      <w:marRight w:val="0"/>
      <w:marTop w:val="0"/>
      <w:marBottom w:val="0"/>
      <w:divBdr>
        <w:top w:val="none" w:sz="0" w:space="0" w:color="auto"/>
        <w:left w:val="none" w:sz="0" w:space="0" w:color="auto"/>
        <w:bottom w:val="none" w:sz="0" w:space="0" w:color="auto"/>
        <w:right w:val="none" w:sz="0" w:space="0" w:color="auto"/>
      </w:divBdr>
    </w:div>
    <w:div w:id="781072705">
      <w:bodyDiv w:val="1"/>
      <w:marLeft w:val="0"/>
      <w:marRight w:val="0"/>
      <w:marTop w:val="0"/>
      <w:marBottom w:val="0"/>
      <w:divBdr>
        <w:top w:val="none" w:sz="0" w:space="0" w:color="auto"/>
        <w:left w:val="none" w:sz="0" w:space="0" w:color="auto"/>
        <w:bottom w:val="none" w:sz="0" w:space="0" w:color="auto"/>
        <w:right w:val="none" w:sz="0" w:space="0" w:color="auto"/>
      </w:divBdr>
      <w:divsChild>
        <w:div w:id="5444797">
          <w:marLeft w:val="0"/>
          <w:marRight w:val="0"/>
          <w:marTop w:val="0"/>
          <w:marBottom w:val="0"/>
          <w:divBdr>
            <w:top w:val="none" w:sz="0" w:space="0" w:color="auto"/>
            <w:left w:val="none" w:sz="0" w:space="0" w:color="auto"/>
            <w:bottom w:val="none" w:sz="0" w:space="0" w:color="auto"/>
            <w:right w:val="none" w:sz="0" w:space="0" w:color="auto"/>
          </w:divBdr>
          <w:divsChild>
            <w:div w:id="334462027">
              <w:marLeft w:val="0"/>
              <w:marRight w:val="0"/>
              <w:marTop w:val="0"/>
              <w:marBottom w:val="0"/>
              <w:divBdr>
                <w:top w:val="none" w:sz="0" w:space="0" w:color="auto"/>
                <w:left w:val="none" w:sz="0" w:space="0" w:color="auto"/>
                <w:bottom w:val="none" w:sz="0" w:space="0" w:color="auto"/>
                <w:right w:val="none" w:sz="0" w:space="0" w:color="auto"/>
              </w:divBdr>
              <w:divsChild>
                <w:div w:id="1787390347">
                  <w:marLeft w:val="0"/>
                  <w:marRight w:val="0"/>
                  <w:marTop w:val="0"/>
                  <w:marBottom w:val="0"/>
                  <w:divBdr>
                    <w:top w:val="none" w:sz="0" w:space="0" w:color="auto"/>
                    <w:left w:val="none" w:sz="0" w:space="0" w:color="auto"/>
                    <w:bottom w:val="none" w:sz="0" w:space="0" w:color="auto"/>
                    <w:right w:val="none" w:sz="0" w:space="0" w:color="auto"/>
                  </w:divBdr>
                  <w:divsChild>
                    <w:div w:id="1326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8746">
      <w:bodyDiv w:val="1"/>
      <w:marLeft w:val="0"/>
      <w:marRight w:val="0"/>
      <w:marTop w:val="0"/>
      <w:marBottom w:val="0"/>
      <w:divBdr>
        <w:top w:val="none" w:sz="0" w:space="0" w:color="auto"/>
        <w:left w:val="none" w:sz="0" w:space="0" w:color="auto"/>
        <w:bottom w:val="none" w:sz="0" w:space="0" w:color="auto"/>
        <w:right w:val="none" w:sz="0" w:space="0" w:color="auto"/>
      </w:divBdr>
      <w:divsChild>
        <w:div w:id="1381127139">
          <w:marLeft w:val="0"/>
          <w:marRight w:val="0"/>
          <w:marTop w:val="0"/>
          <w:marBottom w:val="0"/>
          <w:divBdr>
            <w:top w:val="none" w:sz="0" w:space="0" w:color="auto"/>
            <w:left w:val="none" w:sz="0" w:space="0" w:color="auto"/>
            <w:bottom w:val="none" w:sz="0" w:space="0" w:color="auto"/>
            <w:right w:val="none" w:sz="0" w:space="0" w:color="auto"/>
          </w:divBdr>
          <w:divsChild>
            <w:div w:id="1442914909">
              <w:marLeft w:val="0"/>
              <w:marRight w:val="0"/>
              <w:marTop w:val="0"/>
              <w:marBottom w:val="0"/>
              <w:divBdr>
                <w:top w:val="none" w:sz="0" w:space="0" w:color="auto"/>
                <w:left w:val="none" w:sz="0" w:space="0" w:color="auto"/>
                <w:bottom w:val="none" w:sz="0" w:space="0" w:color="auto"/>
                <w:right w:val="none" w:sz="0" w:space="0" w:color="auto"/>
              </w:divBdr>
              <w:divsChild>
                <w:div w:id="15593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7804">
      <w:bodyDiv w:val="1"/>
      <w:marLeft w:val="0"/>
      <w:marRight w:val="0"/>
      <w:marTop w:val="0"/>
      <w:marBottom w:val="0"/>
      <w:divBdr>
        <w:top w:val="none" w:sz="0" w:space="0" w:color="auto"/>
        <w:left w:val="none" w:sz="0" w:space="0" w:color="auto"/>
        <w:bottom w:val="none" w:sz="0" w:space="0" w:color="auto"/>
        <w:right w:val="none" w:sz="0" w:space="0" w:color="auto"/>
      </w:divBdr>
      <w:divsChild>
        <w:div w:id="356468433">
          <w:marLeft w:val="0"/>
          <w:marRight w:val="0"/>
          <w:marTop w:val="0"/>
          <w:marBottom w:val="0"/>
          <w:divBdr>
            <w:top w:val="none" w:sz="0" w:space="0" w:color="auto"/>
            <w:left w:val="none" w:sz="0" w:space="0" w:color="auto"/>
            <w:bottom w:val="none" w:sz="0" w:space="0" w:color="auto"/>
            <w:right w:val="none" w:sz="0" w:space="0" w:color="auto"/>
          </w:divBdr>
          <w:divsChild>
            <w:div w:id="12195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486">
      <w:bodyDiv w:val="1"/>
      <w:marLeft w:val="0"/>
      <w:marRight w:val="0"/>
      <w:marTop w:val="0"/>
      <w:marBottom w:val="0"/>
      <w:divBdr>
        <w:top w:val="none" w:sz="0" w:space="0" w:color="auto"/>
        <w:left w:val="none" w:sz="0" w:space="0" w:color="auto"/>
        <w:bottom w:val="none" w:sz="0" w:space="0" w:color="auto"/>
        <w:right w:val="none" w:sz="0" w:space="0" w:color="auto"/>
      </w:divBdr>
      <w:divsChild>
        <w:div w:id="2087531562">
          <w:marLeft w:val="0"/>
          <w:marRight w:val="0"/>
          <w:marTop w:val="0"/>
          <w:marBottom w:val="0"/>
          <w:divBdr>
            <w:top w:val="none" w:sz="0" w:space="0" w:color="auto"/>
            <w:left w:val="none" w:sz="0" w:space="0" w:color="auto"/>
            <w:bottom w:val="none" w:sz="0" w:space="0" w:color="auto"/>
            <w:right w:val="none" w:sz="0" w:space="0" w:color="auto"/>
          </w:divBdr>
          <w:divsChild>
            <w:div w:id="2106414029">
              <w:marLeft w:val="0"/>
              <w:marRight w:val="0"/>
              <w:marTop w:val="0"/>
              <w:marBottom w:val="0"/>
              <w:divBdr>
                <w:top w:val="none" w:sz="0" w:space="0" w:color="auto"/>
                <w:left w:val="none" w:sz="0" w:space="0" w:color="auto"/>
                <w:bottom w:val="none" w:sz="0" w:space="0" w:color="auto"/>
                <w:right w:val="none" w:sz="0" w:space="0" w:color="auto"/>
              </w:divBdr>
              <w:divsChild>
                <w:div w:id="1745907243">
                  <w:marLeft w:val="0"/>
                  <w:marRight w:val="0"/>
                  <w:marTop w:val="0"/>
                  <w:marBottom w:val="0"/>
                  <w:divBdr>
                    <w:top w:val="none" w:sz="0" w:space="0" w:color="auto"/>
                    <w:left w:val="none" w:sz="0" w:space="0" w:color="auto"/>
                    <w:bottom w:val="none" w:sz="0" w:space="0" w:color="auto"/>
                    <w:right w:val="none" w:sz="0" w:space="0" w:color="auto"/>
                  </w:divBdr>
                  <w:divsChild>
                    <w:div w:id="13108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00482">
      <w:bodyDiv w:val="1"/>
      <w:marLeft w:val="0"/>
      <w:marRight w:val="0"/>
      <w:marTop w:val="0"/>
      <w:marBottom w:val="0"/>
      <w:divBdr>
        <w:top w:val="none" w:sz="0" w:space="0" w:color="auto"/>
        <w:left w:val="none" w:sz="0" w:space="0" w:color="auto"/>
        <w:bottom w:val="none" w:sz="0" w:space="0" w:color="auto"/>
        <w:right w:val="none" w:sz="0" w:space="0" w:color="auto"/>
      </w:divBdr>
    </w:div>
    <w:div w:id="1485392169">
      <w:bodyDiv w:val="1"/>
      <w:marLeft w:val="0"/>
      <w:marRight w:val="0"/>
      <w:marTop w:val="0"/>
      <w:marBottom w:val="0"/>
      <w:divBdr>
        <w:top w:val="none" w:sz="0" w:space="0" w:color="auto"/>
        <w:left w:val="none" w:sz="0" w:space="0" w:color="auto"/>
        <w:bottom w:val="none" w:sz="0" w:space="0" w:color="auto"/>
        <w:right w:val="none" w:sz="0" w:space="0" w:color="auto"/>
      </w:divBdr>
      <w:divsChild>
        <w:div w:id="1244950468">
          <w:marLeft w:val="0"/>
          <w:marRight w:val="0"/>
          <w:marTop w:val="0"/>
          <w:marBottom w:val="0"/>
          <w:divBdr>
            <w:top w:val="none" w:sz="0" w:space="0" w:color="auto"/>
            <w:left w:val="none" w:sz="0" w:space="0" w:color="auto"/>
            <w:bottom w:val="none" w:sz="0" w:space="0" w:color="auto"/>
            <w:right w:val="none" w:sz="0" w:space="0" w:color="auto"/>
          </w:divBdr>
          <w:divsChild>
            <w:div w:id="619070484">
              <w:marLeft w:val="0"/>
              <w:marRight w:val="0"/>
              <w:marTop w:val="0"/>
              <w:marBottom w:val="0"/>
              <w:divBdr>
                <w:top w:val="none" w:sz="0" w:space="0" w:color="auto"/>
                <w:left w:val="none" w:sz="0" w:space="0" w:color="auto"/>
                <w:bottom w:val="none" w:sz="0" w:space="0" w:color="auto"/>
                <w:right w:val="none" w:sz="0" w:space="0" w:color="auto"/>
              </w:divBdr>
              <w:divsChild>
                <w:div w:id="1517111525">
                  <w:marLeft w:val="0"/>
                  <w:marRight w:val="0"/>
                  <w:marTop w:val="0"/>
                  <w:marBottom w:val="0"/>
                  <w:divBdr>
                    <w:top w:val="none" w:sz="0" w:space="0" w:color="auto"/>
                    <w:left w:val="none" w:sz="0" w:space="0" w:color="auto"/>
                    <w:bottom w:val="none" w:sz="0" w:space="0" w:color="auto"/>
                    <w:right w:val="none" w:sz="0" w:space="0" w:color="auto"/>
                  </w:divBdr>
                  <w:divsChild>
                    <w:div w:id="19473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84">
      <w:bodyDiv w:val="1"/>
      <w:marLeft w:val="0"/>
      <w:marRight w:val="0"/>
      <w:marTop w:val="0"/>
      <w:marBottom w:val="0"/>
      <w:divBdr>
        <w:top w:val="none" w:sz="0" w:space="0" w:color="auto"/>
        <w:left w:val="none" w:sz="0" w:space="0" w:color="auto"/>
        <w:bottom w:val="none" w:sz="0" w:space="0" w:color="auto"/>
        <w:right w:val="none" w:sz="0" w:space="0" w:color="auto"/>
      </w:divBdr>
    </w:div>
    <w:div w:id="1513109873">
      <w:bodyDiv w:val="1"/>
      <w:marLeft w:val="0"/>
      <w:marRight w:val="0"/>
      <w:marTop w:val="0"/>
      <w:marBottom w:val="0"/>
      <w:divBdr>
        <w:top w:val="none" w:sz="0" w:space="0" w:color="auto"/>
        <w:left w:val="none" w:sz="0" w:space="0" w:color="auto"/>
        <w:bottom w:val="none" w:sz="0" w:space="0" w:color="auto"/>
        <w:right w:val="none" w:sz="0" w:space="0" w:color="auto"/>
      </w:divBdr>
      <w:divsChild>
        <w:div w:id="851259971">
          <w:marLeft w:val="0"/>
          <w:marRight w:val="0"/>
          <w:marTop w:val="0"/>
          <w:marBottom w:val="0"/>
          <w:divBdr>
            <w:top w:val="none" w:sz="0" w:space="0" w:color="auto"/>
            <w:left w:val="none" w:sz="0" w:space="0" w:color="auto"/>
            <w:bottom w:val="none" w:sz="0" w:space="0" w:color="auto"/>
            <w:right w:val="none" w:sz="0" w:space="0" w:color="auto"/>
          </w:divBdr>
          <w:divsChild>
            <w:div w:id="17460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109">
      <w:bodyDiv w:val="1"/>
      <w:marLeft w:val="0"/>
      <w:marRight w:val="0"/>
      <w:marTop w:val="0"/>
      <w:marBottom w:val="0"/>
      <w:divBdr>
        <w:top w:val="none" w:sz="0" w:space="0" w:color="auto"/>
        <w:left w:val="none" w:sz="0" w:space="0" w:color="auto"/>
        <w:bottom w:val="none" w:sz="0" w:space="0" w:color="auto"/>
        <w:right w:val="none" w:sz="0" w:space="0" w:color="auto"/>
      </w:divBdr>
      <w:divsChild>
        <w:div w:id="1145782843">
          <w:marLeft w:val="0"/>
          <w:marRight w:val="0"/>
          <w:marTop w:val="0"/>
          <w:marBottom w:val="0"/>
          <w:divBdr>
            <w:top w:val="none" w:sz="0" w:space="0" w:color="auto"/>
            <w:left w:val="none" w:sz="0" w:space="0" w:color="auto"/>
            <w:bottom w:val="none" w:sz="0" w:space="0" w:color="auto"/>
            <w:right w:val="none" w:sz="0" w:space="0" w:color="auto"/>
          </w:divBdr>
          <w:divsChild>
            <w:div w:id="938752963">
              <w:marLeft w:val="0"/>
              <w:marRight w:val="0"/>
              <w:marTop w:val="0"/>
              <w:marBottom w:val="0"/>
              <w:divBdr>
                <w:top w:val="none" w:sz="0" w:space="0" w:color="auto"/>
                <w:left w:val="none" w:sz="0" w:space="0" w:color="auto"/>
                <w:bottom w:val="none" w:sz="0" w:space="0" w:color="auto"/>
                <w:right w:val="none" w:sz="0" w:space="0" w:color="auto"/>
              </w:divBdr>
              <w:divsChild>
                <w:div w:id="372317287">
                  <w:marLeft w:val="0"/>
                  <w:marRight w:val="0"/>
                  <w:marTop w:val="0"/>
                  <w:marBottom w:val="0"/>
                  <w:divBdr>
                    <w:top w:val="none" w:sz="0" w:space="0" w:color="auto"/>
                    <w:left w:val="none" w:sz="0" w:space="0" w:color="auto"/>
                    <w:bottom w:val="none" w:sz="0" w:space="0" w:color="auto"/>
                    <w:right w:val="none" w:sz="0" w:space="0" w:color="auto"/>
                  </w:divBdr>
                  <w:divsChild>
                    <w:div w:id="19770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88256">
      <w:bodyDiv w:val="1"/>
      <w:marLeft w:val="0"/>
      <w:marRight w:val="0"/>
      <w:marTop w:val="0"/>
      <w:marBottom w:val="0"/>
      <w:divBdr>
        <w:top w:val="none" w:sz="0" w:space="0" w:color="auto"/>
        <w:left w:val="none" w:sz="0" w:space="0" w:color="auto"/>
        <w:bottom w:val="none" w:sz="0" w:space="0" w:color="auto"/>
        <w:right w:val="none" w:sz="0" w:space="0" w:color="auto"/>
      </w:divBdr>
      <w:divsChild>
        <w:div w:id="244389245">
          <w:marLeft w:val="0"/>
          <w:marRight w:val="0"/>
          <w:marTop w:val="0"/>
          <w:marBottom w:val="0"/>
          <w:divBdr>
            <w:top w:val="none" w:sz="0" w:space="0" w:color="auto"/>
            <w:left w:val="none" w:sz="0" w:space="0" w:color="auto"/>
            <w:bottom w:val="none" w:sz="0" w:space="0" w:color="auto"/>
            <w:right w:val="none" w:sz="0" w:space="0" w:color="auto"/>
          </w:divBdr>
          <w:divsChild>
            <w:div w:id="89736564">
              <w:marLeft w:val="0"/>
              <w:marRight w:val="0"/>
              <w:marTop w:val="0"/>
              <w:marBottom w:val="0"/>
              <w:divBdr>
                <w:top w:val="none" w:sz="0" w:space="0" w:color="auto"/>
                <w:left w:val="none" w:sz="0" w:space="0" w:color="auto"/>
                <w:bottom w:val="none" w:sz="0" w:space="0" w:color="auto"/>
                <w:right w:val="none" w:sz="0" w:space="0" w:color="auto"/>
              </w:divBdr>
              <w:divsChild>
                <w:div w:id="1876037533">
                  <w:marLeft w:val="0"/>
                  <w:marRight w:val="0"/>
                  <w:marTop w:val="0"/>
                  <w:marBottom w:val="0"/>
                  <w:divBdr>
                    <w:top w:val="none" w:sz="0" w:space="0" w:color="auto"/>
                    <w:left w:val="none" w:sz="0" w:space="0" w:color="auto"/>
                    <w:bottom w:val="none" w:sz="0" w:space="0" w:color="auto"/>
                    <w:right w:val="none" w:sz="0" w:space="0" w:color="auto"/>
                  </w:divBdr>
                  <w:divsChild>
                    <w:div w:id="1996226710">
                      <w:marLeft w:val="0"/>
                      <w:marRight w:val="0"/>
                      <w:marTop w:val="0"/>
                      <w:marBottom w:val="0"/>
                      <w:divBdr>
                        <w:top w:val="none" w:sz="0" w:space="0" w:color="auto"/>
                        <w:left w:val="none" w:sz="0" w:space="0" w:color="auto"/>
                        <w:bottom w:val="none" w:sz="0" w:space="0" w:color="auto"/>
                        <w:right w:val="none" w:sz="0" w:space="0" w:color="auto"/>
                      </w:divBdr>
                    </w:div>
                    <w:div w:id="127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1176">
      <w:bodyDiv w:val="1"/>
      <w:marLeft w:val="0"/>
      <w:marRight w:val="0"/>
      <w:marTop w:val="0"/>
      <w:marBottom w:val="0"/>
      <w:divBdr>
        <w:top w:val="none" w:sz="0" w:space="0" w:color="auto"/>
        <w:left w:val="none" w:sz="0" w:space="0" w:color="auto"/>
        <w:bottom w:val="none" w:sz="0" w:space="0" w:color="auto"/>
        <w:right w:val="none" w:sz="0" w:space="0" w:color="auto"/>
      </w:divBdr>
      <w:divsChild>
        <w:div w:id="1444763236">
          <w:marLeft w:val="0"/>
          <w:marRight w:val="0"/>
          <w:marTop w:val="0"/>
          <w:marBottom w:val="0"/>
          <w:divBdr>
            <w:top w:val="none" w:sz="0" w:space="0" w:color="auto"/>
            <w:left w:val="none" w:sz="0" w:space="0" w:color="auto"/>
            <w:bottom w:val="none" w:sz="0" w:space="0" w:color="auto"/>
            <w:right w:val="none" w:sz="0" w:space="0" w:color="auto"/>
          </w:divBdr>
          <w:divsChild>
            <w:div w:id="1968509358">
              <w:marLeft w:val="0"/>
              <w:marRight w:val="0"/>
              <w:marTop w:val="0"/>
              <w:marBottom w:val="0"/>
              <w:divBdr>
                <w:top w:val="none" w:sz="0" w:space="0" w:color="auto"/>
                <w:left w:val="none" w:sz="0" w:space="0" w:color="auto"/>
                <w:bottom w:val="none" w:sz="0" w:space="0" w:color="auto"/>
                <w:right w:val="none" w:sz="0" w:space="0" w:color="auto"/>
              </w:divBdr>
              <w:divsChild>
                <w:div w:id="1746226424">
                  <w:marLeft w:val="0"/>
                  <w:marRight w:val="0"/>
                  <w:marTop w:val="0"/>
                  <w:marBottom w:val="0"/>
                  <w:divBdr>
                    <w:top w:val="none" w:sz="0" w:space="0" w:color="auto"/>
                    <w:left w:val="none" w:sz="0" w:space="0" w:color="auto"/>
                    <w:bottom w:val="none" w:sz="0" w:space="0" w:color="auto"/>
                    <w:right w:val="none" w:sz="0" w:space="0" w:color="auto"/>
                  </w:divBdr>
                  <w:divsChild>
                    <w:div w:id="5339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7617">
      <w:bodyDiv w:val="1"/>
      <w:marLeft w:val="0"/>
      <w:marRight w:val="0"/>
      <w:marTop w:val="0"/>
      <w:marBottom w:val="0"/>
      <w:divBdr>
        <w:top w:val="none" w:sz="0" w:space="0" w:color="auto"/>
        <w:left w:val="none" w:sz="0" w:space="0" w:color="auto"/>
        <w:bottom w:val="none" w:sz="0" w:space="0" w:color="auto"/>
        <w:right w:val="none" w:sz="0" w:space="0" w:color="auto"/>
      </w:divBdr>
      <w:divsChild>
        <w:div w:id="2073573536">
          <w:marLeft w:val="0"/>
          <w:marRight w:val="0"/>
          <w:marTop w:val="0"/>
          <w:marBottom w:val="0"/>
          <w:divBdr>
            <w:top w:val="none" w:sz="0" w:space="0" w:color="auto"/>
            <w:left w:val="none" w:sz="0" w:space="0" w:color="auto"/>
            <w:bottom w:val="none" w:sz="0" w:space="0" w:color="auto"/>
            <w:right w:val="none" w:sz="0" w:space="0" w:color="auto"/>
          </w:divBdr>
          <w:divsChild>
            <w:div w:id="1844932776">
              <w:marLeft w:val="0"/>
              <w:marRight w:val="0"/>
              <w:marTop w:val="0"/>
              <w:marBottom w:val="0"/>
              <w:divBdr>
                <w:top w:val="none" w:sz="0" w:space="0" w:color="auto"/>
                <w:left w:val="none" w:sz="0" w:space="0" w:color="auto"/>
                <w:bottom w:val="none" w:sz="0" w:space="0" w:color="auto"/>
                <w:right w:val="none" w:sz="0" w:space="0" w:color="auto"/>
              </w:divBdr>
              <w:divsChild>
                <w:div w:id="22220350">
                  <w:marLeft w:val="0"/>
                  <w:marRight w:val="0"/>
                  <w:marTop w:val="0"/>
                  <w:marBottom w:val="0"/>
                  <w:divBdr>
                    <w:top w:val="none" w:sz="0" w:space="0" w:color="auto"/>
                    <w:left w:val="none" w:sz="0" w:space="0" w:color="auto"/>
                    <w:bottom w:val="none" w:sz="0" w:space="0" w:color="auto"/>
                    <w:right w:val="none" w:sz="0" w:space="0" w:color="auto"/>
                  </w:divBdr>
                  <w:divsChild>
                    <w:div w:id="12894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88059">
      <w:bodyDiv w:val="1"/>
      <w:marLeft w:val="0"/>
      <w:marRight w:val="0"/>
      <w:marTop w:val="0"/>
      <w:marBottom w:val="0"/>
      <w:divBdr>
        <w:top w:val="none" w:sz="0" w:space="0" w:color="auto"/>
        <w:left w:val="none" w:sz="0" w:space="0" w:color="auto"/>
        <w:bottom w:val="none" w:sz="0" w:space="0" w:color="auto"/>
        <w:right w:val="none" w:sz="0" w:space="0" w:color="auto"/>
      </w:divBdr>
    </w:div>
    <w:div w:id="1999923067">
      <w:bodyDiv w:val="1"/>
      <w:marLeft w:val="0"/>
      <w:marRight w:val="0"/>
      <w:marTop w:val="0"/>
      <w:marBottom w:val="0"/>
      <w:divBdr>
        <w:top w:val="none" w:sz="0" w:space="0" w:color="auto"/>
        <w:left w:val="none" w:sz="0" w:space="0" w:color="auto"/>
        <w:bottom w:val="none" w:sz="0" w:space="0" w:color="auto"/>
        <w:right w:val="none" w:sz="0" w:space="0" w:color="auto"/>
      </w:divBdr>
    </w:div>
    <w:div w:id="2118789083">
      <w:bodyDiv w:val="1"/>
      <w:marLeft w:val="0"/>
      <w:marRight w:val="0"/>
      <w:marTop w:val="0"/>
      <w:marBottom w:val="0"/>
      <w:divBdr>
        <w:top w:val="none" w:sz="0" w:space="0" w:color="auto"/>
        <w:left w:val="none" w:sz="0" w:space="0" w:color="auto"/>
        <w:bottom w:val="none" w:sz="0" w:space="0" w:color="auto"/>
        <w:right w:val="none" w:sz="0" w:space="0" w:color="auto"/>
      </w:divBdr>
      <w:divsChild>
        <w:div w:id="264459980">
          <w:marLeft w:val="0"/>
          <w:marRight w:val="0"/>
          <w:marTop w:val="0"/>
          <w:marBottom w:val="0"/>
          <w:divBdr>
            <w:top w:val="none" w:sz="0" w:space="0" w:color="auto"/>
            <w:left w:val="none" w:sz="0" w:space="0" w:color="auto"/>
            <w:bottom w:val="none" w:sz="0" w:space="0" w:color="auto"/>
            <w:right w:val="none" w:sz="0" w:space="0" w:color="auto"/>
          </w:divBdr>
          <w:divsChild>
            <w:div w:id="1025787889">
              <w:marLeft w:val="0"/>
              <w:marRight w:val="0"/>
              <w:marTop w:val="0"/>
              <w:marBottom w:val="0"/>
              <w:divBdr>
                <w:top w:val="none" w:sz="0" w:space="0" w:color="auto"/>
                <w:left w:val="none" w:sz="0" w:space="0" w:color="auto"/>
                <w:bottom w:val="none" w:sz="0" w:space="0" w:color="auto"/>
                <w:right w:val="none" w:sz="0" w:space="0" w:color="auto"/>
              </w:divBdr>
              <w:divsChild>
                <w:div w:id="316761874">
                  <w:marLeft w:val="0"/>
                  <w:marRight w:val="0"/>
                  <w:marTop w:val="0"/>
                  <w:marBottom w:val="0"/>
                  <w:divBdr>
                    <w:top w:val="none" w:sz="0" w:space="0" w:color="auto"/>
                    <w:left w:val="none" w:sz="0" w:space="0" w:color="auto"/>
                    <w:bottom w:val="none" w:sz="0" w:space="0" w:color="auto"/>
                    <w:right w:val="none" w:sz="0" w:space="0" w:color="auto"/>
                  </w:divBdr>
                  <w:divsChild>
                    <w:div w:id="1048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hiterosemaths.com/1-minute-math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rive.google.com/drive/folders/1dUJWgaQHMNgYweMrMrWKzDuUoWnHEc6w"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dUJWgaQHMNgYweMrMrWKzDuUoWnHEc6w" TargetMode="External"/><Relationship Id="rId20" Type="http://schemas.openxmlformats.org/officeDocument/2006/relationships/hyperlink" Target="https://whiterosemaths.com/home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hyperlink" Target="mailto:info@somerdaleet.org.uk" TargetMode="External"/><Relationship Id="rId19" Type="http://schemas.openxmlformats.org/officeDocument/2006/relationships/hyperlink" Target="https://whiterosemaths.com/paren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forms.gle/HcSTVaKetKyasohZ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9e476f-6fb8-4f94-81b5-67fb467e7b29">
      <UserInfo>
        <DisplayName>Chris Thomas-Unsworth</DisplayName>
        <AccountId>65</AccountId>
        <AccountType/>
      </UserInfo>
    </SharedWithUsers>
    <lcf76f155ced4ddcb4097134ff3c332f xmlns="60b8db74-e871-444f-9863-37bd1cbb2438">
      <Terms xmlns="http://schemas.microsoft.com/office/infopath/2007/PartnerControls"/>
    </lcf76f155ced4ddcb4097134ff3c332f>
    <TaxCatchAll xmlns="859e476f-6fb8-4f94-81b5-67fb467e7b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513FB84FD5B46905482098FC0BB52" ma:contentTypeVersion="17" ma:contentTypeDescription="Create a new document." ma:contentTypeScope="" ma:versionID="3bfb4d1c233b0662833a3b83138028dc">
  <xsd:schema xmlns:xsd="http://www.w3.org/2001/XMLSchema" xmlns:xs="http://www.w3.org/2001/XMLSchema" xmlns:p="http://schemas.microsoft.com/office/2006/metadata/properties" xmlns:ns2="60b8db74-e871-444f-9863-37bd1cbb2438" xmlns:ns3="859e476f-6fb8-4f94-81b5-67fb467e7b29" targetNamespace="http://schemas.microsoft.com/office/2006/metadata/properties" ma:root="true" ma:fieldsID="fd90de3c5c964fd87db4c4ea3a20abfb" ns2:_="" ns3:_="">
    <xsd:import namespace="60b8db74-e871-444f-9863-37bd1cbb2438"/>
    <xsd:import namespace="859e476f-6fb8-4f94-81b5-67fb467e7b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8db74-e871-444f-9863-37bd1cbb2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e476f-6fb8-4f94-81b5-67fb467e7b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2d49e-c534-4fec-bdc8-2cfc72794841}" ma:internalName="TaxCatchAll" ma:showField="CatchAllData" ma:web="859e476f-6fb8-4f94-81b5-67fb467e7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7419F-704B-473A-A325-2E6497AE5357}">
  <ds:schemaRefs>
    <ds:schemaRef ds:uri="http://schemas.microsoft.com/office/2006/metadata/properties"/>
    <ds:schemaRef ds:uri="http://schemas.microsoft.com/office/infopath/2007/PartnerControls"/>
    <ds:schemaRef ds:uri="859e476f-6fb8-4f94-81b5-67fb467e7b29"/>
    <ds:schemaRef ds:uri="60b8db74-e871-444f-9863-37bd1cbb2438"/>
  </ds:schemaRefs>
</ds:datastoreItem>
</file>

<file path=customXml/itemProps2.xml><?xml version="1.0" encoding="utf-8"?>
<ds:datastoreItem xmlns:ds="http://schemas.openxmlformats.org/officeDocument/2006/customXml" ds:itemID="{E0DE926C-F987-47CC-9775-689D0F57FBE9}">
  <ds:schemaRefs>
    <ds:schemaRef ds:uri="http://schemas.microsoft.com/sharepoint/v3/contenttype/forms"/>
  </ds:schemaRefs>
</ds:datastoreItem>
</file>

<file path=customXml/itemProps3.xml><?xml version="1.0" encoding="utf-8"?>
<ds:datastoreItem xmlns:ds="http://schemas.openxmlformats.org/officeDocument/2006/customXml" ds:itemID="{F0B9698F-BE7C-41F3-A9C4-6335CC4FA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8db74-e871-444f-9863-37bd1cbb2438"/>
    <ds:schemaRef ds:uri="859e476f-6fb8-4f94-81b5-67fb467e7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1697</Words>
  <Characters>9674</Characters>
  <Application>Microsoft Office Word</Application>
  <DocSecurity>0</DocSecurity>
  <Lines>80</Lines>
  <Paragraphs>22</Paragraphs>
  <ScaleCrop>false</ScaleCrop>
  <Company>Somerdale Educate Together Primary School</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O'Regan</dc:creator>
  <cp:keywords/>
  <dc:description/>
  <cp:lastModifiedBy>Amber Fowkes</cp:lastModifiedBy>
  <cp:revision>41</cp:revision>
  <cp:lastPrinted>2021-11-11T14:55:00Z</cp:lastPrinted>
  <dcterms:created xsi:type="dcterms:W3CDTF">2023-10-27T14:56:00Z</dcterms:created>
  <dcterms:modified xsi:type="dcterms:W3CDTF">2024-01-04T17:05:00Z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0x010100338513FB84FD5B46905482098FC0BB52</vt:lpwstr>
  </property>
  <property fmtid="{D5CDD505-2E9C-101B-9397-08002B2CF9AE}" pid="3" name="MediaServiceImageTags">
    <vt:lpwstr/>
  </property>
</Properties>
</file>